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13B36" w:rsidRPr="00C238D4" w:rsidRDefault="00A9458A" w:rsidP="00C13B36">
      <w:pPr>
        <w:pBdr>
          <w:top w:val="single" w:sz="4" w:space="1" w:color="auto"/>
          <w:left w:val="single" w:sz="4" w:space="4" w:color="auto"/>
          <w:bottom w:val="single" w:sz="4" w:space="1" w:color="auto"/>
          <w:right w:val="single" w:sz="4" w:space="4" w:color="auto"/>
        </w:pBdr>
        <w:shd w:val="clear" w:color="auto" w:fill="C5E0B3" w:themeFill="accent6" w:themeFillTint="66"/>
        <w:contextualSpacing w:val="0"/>
        <w:jc w:val="center"/>
        <w:rPr>
          <w:rFonts w:ascii="Tahoma" w:hAnsi="Tahoma" w:cs="Tahoma"/>
          <w:b/>
          <w:color w:val="auto"/>
          <w:sz w:val="28"/>
          <w:szCs w:val="28"/>
        </w:rPr>
      </w:pPr>
      <w:r w:rsidRPr="00C238D4">
        <w:rPr>
          <w:rFonts w:ascii="Tahoma" w:hAnsi="Tahoma" w:cs="Tahoma"/>
          <w:b/>
          <w:color w:val="auto"/>
          <w:sz w:val="28"/>
          <w:szCs w:val="28"/>
        </w:rPr>
        <w:t xml:space="preserve">Ponudba izbirnih predmetov </w:t>
      </w:r>
    </w:p>
    <w:p w:rsidR="006C51AB" w:rsidRPr="00C238D4" w:rsidRDefault="00A9458A" w:rsidP="00C13B36">
      <w:pPr>
        <w:pBdr>
          <w:top w:val="single" w:sz="4" w:space="1" w:color="auto"/>
          <w:left w:val="single" w:sz="4" w:space="4" w:color="auto"/>
          <w:bottom w:val="single" w:sz="4" w:space="1" w:color="auto"/>
          <w:right w:val="single" w:sz="4" w:space="4" w:color="auto"/>
        </w:pBdr>
        <w:shd w:val="clear" w:color="auto" w:fill="C5E0B3" w:themeFill="accent6" w:themeFillTint="66"/>
        <w:contextualSpacing w:val="0"/>
        <w:jc w:val="center"/>
        <w:rPr>
          <w:rFonts w:ascii="Tahoma" w:hAnsi="Tahoma" w:cs="Tahoma"/>
          <w:color w:val="auto"/>
          <w:sz w:val="24"/>
          <w:szCs w:val="24"/>
        </w:rPr>
      </w:pPr>
      <w:r w:rsidRPr="00C238D4">
        <w:rPr>
          <w:rFonts w:ascii="Tahoma" w:hAnsi="Tahoma" w:cs="Tahoma"/>
          <w:b/>
          <w:color w:val="auto"/>
          <w:sz w:val="28"/>
          <w:szCs w:val="28"/>
        </w:rPr>
        <w:t>za šolsko</w:t>
      </w:r>
      <w:r w:rsidR="00C238D4" w:rsidRPr="00C238D4">
        <w:rPr>
          <w:rFonts w:ascii="Tahoma" w:hAnsi="Tahoma" w:cs="Tahoma"/>
          <w:b/>
          <w:color w:val="auto"/>
          <w:sz w:val="28"/>
          <w:szCs w:val="28"/>
        </w:rPr>
        <w:t xml:space="preserve"> leto 2022/23</w:t>
      </w:r>
      <w:r w:rsidR="006A6BA5" w:rsidRPr="00C238D4">
        <w:rPr>
          <w:rFonts w:ascii="Tahoma" w:hAnsi="Tahoma" w:cs="Tahoma"/>
          <w:b/>
          <w:color w:val="auto"/>
          <w:sz w:val="28"/>
          <w:szCs w:val="28"/>
        </w:rPr>
        <w:t xml:space="preserve"> – </w:t>
      </w:r>
      <w:r w:rsidR="00EC4D61" w:rsidRPr="00C238D4">
        <w:rPr>
          <w:rFonts w:ascii="Tahoma" w:hAnsi="Tahoma" w:cs="Tahoma"/>
          <w:b/>
          <w:color w:val="auto"/>
          <w:sz w:val="28"/>
          <w:szCs w:val="28"/>
        </w:rPr>
        <w:t>Matična šola Brezno</w:t>
      </w:r>
    </w:p>
    <w:p w:rsidR="00EE148B" w:rsidRPr="0030186C" w:rsidRDefault="00EE148B">
      <w:pPr>
        <w:contextualSpacing w:val="0"/>
        <w:rPr>
          <w:rFonts w:ascii="Tahoma" w:hAnsi="Tahoma" w:cs="Tahoma"/>
          <w:color w:val="FF0000"/>
          <w:sz w:val="24"/>
          <w:szCs w:val="24"/>
        </w:rPr>
      </w:pPr>
    </w:p>
    <w:p w:rsidR="001A5340" w:rsidRPr="00623973" w:rsidRDefault="001A5340" w:rsidP="001A5340">
      <w:pPr>
        <w:rPr>
          <w:rFonts w:ascii="Tahoma" w:hAnsi="Tahoma" w:cs="Tahoma"/>
          <w:b/>
          <w:sz w:val="28"/>
          <w:szCs w:val="24"/>
        </w:rPr>
      </w:pPr>
      <w:r w:rsidRPr="00780687">
        <w:rPr>
          <w:rFonts w:ascii="Tahoma" w:hAnsi="Tahoma" w:cs="Tahoma"/>
          <w:b/>
          <w:sz w:val="28"/>
          <w:szCs w:val="24"/>
        </w:rPr>
        <w:t>FILMSKA VZGOJA (7., 8., 9. razred)</w:t>
      </w:r>
      <w:r w:rsidRPr="00D34CEB">
        <w:t xml:space="preserve"> </w:t>
      </w:r>
      <w:r>
        <w:rPr>
          <w:noProof/>
        </w:rPr>
        <w:drawing>
          <wp:anchor distT="0" distB="0" distL="114300" distR="114300" simplePos="0" relativeHeight="251857408" behindDoc="1" locked="0" layoutInCell="1" allowOverlap="1" wp14:anchorId="26868612" wp14:editId="11D21837">
            <wp:simplePos x="0" y="0"/>
            <wp:positionH relativeFrom="margin">
              <wp:align>left</wp:align>
            </wp:positionH>
            <wp:positionV relativeFrom="paragraph">
              <wp:posOffset>335280</wp:posOffset>
            </wp:positionV>
            <wp:extent cx="1962150" cy="1245235"/>
            <wp:effectExtent l="0" t="0" r="0" b="0"/>
            <wp:wrapTight wrapText="bothSides">
              <wp:wrapPolygon edited="0">
                <wp:start x="0" y="0"/>
                <wp:lineTo x="0" y="21148"/>
                <wp:lineTo x="21390" y="21148"/>
                <wp:lineTo x="21390" y="0"/>
                <wp:lineTo x="0" y="0"/>
              </wp:wrapPolygon>
            </wp:wrapTight>
            <wp:docPr id="4" name="Slika 4" descr="Download Free png Film Reel Png Download - Movie Film Re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png Film Reel Png Download - Movie Film Reel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5340" w:rsidRDefault="001A5340" w:rsidP="001A5340">
      <w:pPr>
        <w:spacing w:line="360" w:lineRule="auto"/>
        <w:jc w:val="both"/>
        <w:rPr>
          <w:rFonts w:ascii="Tahoma" w:hAnsi="Tahoma" w:cs="Tahoma"/>
          <w:sz w:val="24"/>
          <w:szCs w:val="24"/>
        </w:rPr>
      </w:pPr>
      <w:r w:rsidRPr="00745EF9">
        <w:rPr>
          <w:rFonts w:ascii="Tahoma" w:hAnsi="Tahoma" w:cs="Tahoma"/>
          <w:sz w:val="24"/>
          <w:szCs w:val="24"/>
        </w:rPr>
        <w:t xml:space="preserve">Film je eno najbolj razširjenih področij umetnosti med mladimi, zato </w:t>
      </w:r>
      <w:r>
        <w:rPr>
          <w:rFonts w:ascii="Tahoma" w:hAnsi="Tahoma" w:cs="Tahoma"/>
          <w:sz w:val="24"/>
          <w:szCs w:val="24"/>
        </w:rPr>
        <w:t xml:space="preserve">bo tudi </w:t>
      </w:r>
      <w:r w:rsidRPr="0096386D">
        <w:rPr>
          <w:rFonts w:ascii="Tahoma" w:hAnsi="Tahoma" w:cs="Tahoma"/>
          <w:sz w:val="24"/>
          <w:szCs w:val="24"/>
        </w:rPr>
        <w:t xml:space="preserve">v šolskem letu 2022/23 na razpolago izbirni predmet filmska vzgoja. </w:t>
      </w:r>
    </w:p>
    <w:p w:rsidR="001A5340" w:rsidRDefault="001A5340" w:rsidP="001A5340">
      <w:pPr>
        <w:spacing w:line="360" w:lineRule="auto"/>
        <w:jc w:val="both"/>
        <w:rPr>
          <w:rFonts w:ascii="Tahoma" w:hAnsi="Tahoma" w:cs="Tahoma"/>
          <w:sz w:val="24"/>
          <w:szCs w:val="24"/>
        </w:rPr>
      </w:pPr>
      <w:r w:rsidRPr="00745EF9">
        <w:rPr>
          <w:rFonts w:ascii="Tahoma" w:hAnsi="Tahoma" w:cs="Tahoma"/>
          <w:sz w:val="24"/>
          <w:szCs w:val="24"/>
        </w:rPr>
        <w:t xml:space="preserve">V ospredju filmske vzgoje je </w:t>
      </w:r>
      <w:r w:rsidRPr="001367D7">
        <w:rPr>
          <w:rFonts w:ascii="Tahoma" w:hAnsi="Tahoma" w:cs="Tahoma"/>
          <w:b/>
          <w:sz w:val="24"/>
          <w:szCs w:val="24"/>
        </w:rPr>
        <w:t>izpostavljeno doživljanje filma, spoznavanje osnov filmske umetnosti in filmska ustvarjalnost</w:t>
      </w:r>
      <w:r w:rsidRPr="00745EF9">
        <w:rPr>
          <w:rFonts w:ascii="Tahoma" w:hAnsi="Tahoma" w:cs="Tahoma"/>
          <w:sz w:val="24"/>
          <w:szCs w:val="24"/>
        </w:rPr>
        <w:t xml:space="preserve">. Filmska vzgoja je zasnovana kot triletni predmet, ki se izvaja v 7., 8. in 9. razredu. Kljub temu se učenec lahko po enem ali dveh letih odloči, da ga ne bo več obiskoval. </w:t>
      </w:r>
    </w:p>
    <w:p w:rsidR="001A5340" w:rsidRDefault="001A5340" w:rsidP="001A5340">
      <w:pPr>
        <w:spacing w:line="360" w:lineRule="auto"/>
        <w:jc w:val="both"/>
        <w:rPr>
          <w:rFonts w:ascii="Tahoma" w:hAnsi="Tahoma" w:cs="Tahoma"/>
          <w:sz w:val="24"/>
          <w:szCs w:val="24"/>
        </w:rPr>
      </w:pPr>
      <w:r w:rsidRPr="00745EF9">
        <w:rPr>
          <w:rFonts w:ascii="Tahoma" w:hAnsi="Tahoma" w:cs="Tahoma"/>
          <w:sz w:val="24"/>
          <w:szCs w:val="24"/>
        </w:rPr>
        <w:t>Z učenjem "prve stopnje" izbirnega predmeta ni nujno, da začnete v 7. razredu, temveč lahko tudi v 8. ali 9. razredu. V vsakem razredu je namenjeno filmski vzgoji 35 ur, le v 9. razredu 32 ur.</w:t>
      </w:r>
      <w:r>
        <w:rPr>
          <w:rFonts w:ascii="Tahoma" w:hAnsi="Tahoma" w:cs="Tahoma"/>
          <w:sz w:val="24"/>
          <w:szCs w:val="24"/>
        </w:rPr>
        <w:t xml:space="preserve"> </w:t>
      </w:r>
    </w:p>
    <w:p w:rsidR="001A5340" w:rsidRPr="00877CA7" w:rsidRDefault="001A5340" w:rsidP="001A5340">
      <w:pPr>
        <w:spacing w:line="360" w:lineRule="auto"/>
        <w:jc w:val="both"/>
        <w:rPr>
          <w:b/>
          <w:color w:val="002060"/>
        </w:rPr>
      </w:pPr>
      <w:r w:rsidRPr="00877CA7">
        <w:rPr>
          <w:rFonts w:ascii="Tahoma" w:hAnsi="Tahoma" w:cs="Tahoma"/>
          <w:b/>
          <w:color w:val="002060"/>
          <w:sz w:val="24"/>
          <w:szCs w:val="24"/>
        </w:rPr>
        <w:t>CILJI PREDMETA</w:t>
      </w:r>
      <w:r w:rsidRPr="00877CA7">
        <w:rPr>
          <w:b/>
          <w:color w:val="002060"/>
        </w:rPr>
        <w:t xml:space="preserve">: </w:t>
      </w:r>
    </w:p>
    <w:p w:rsidR="001A5340" w:rsidRPr="0096386D" w:rsidRDefault="001A5340" w:rsidP="001A5340">
      <w:pPr>
        <w:pStyle w:val="Odstavekseznama"/>
        <w:widowControl/>
        <w:numPr>
          <w:ilvl w:val="0"/>
          <w:numId w:val="16"/>
        </w:numPr>
        <w:spacing w:after="200" w:line="360" w:lineRule="auto"/>
        <w:jc w:val="both"/>
        <w:rPr>
          <w:rFonts w:ascii="Tahoma" w:hAnsi="Tahoma" w:cs="Tahoma"/>
          <w:b/>
          <w:sz w:val="24"/>
        </w:rPr>
      </w:pPr>
      <w:r w:rsidRPr="00877CA7">
        <w:rPr>
          <w:rFonts w:ascii="Tahoma" w:hAnsi="Tahoma" w:cs="Tahoma"/>
          <w:b/>
          <w:color w:val="00B0F0"/>
          <w:sz w:val="24"/>
        </w:rPr>
        <w:t xml:space="preserve">OGLEDI FILMOV </w:t>
      </w:r>
      <w:r w:rsidRPr="00412841">
        <w:rPr>
          <w:rFonts w:ascii="Tahoma" w:hAnsi="Tahoma" w:cs="Tahoma"/>
          <w:sz w:val="24"/>
        </w:rPr>
        <w:t>(celovita izkušnja ogleda filma in razprava po ogledu, interpretacija)</w:t>
      </w:r>
      <w:r>
        <w:rPr>
          <w:rFonts w:ascii="Tahoma" w:hAnsi="Tahoma" w:cs="Tahoma"/>
          <w:sz w:val="24"/>
        </w:rPr>
        <w:t xml:space="preserve">. </w:t>
      </w:r>
      <w:r w:rsidRPr="0096386D">
        <w:rPr>
          <w:rFonts w:ascii="Tahoma" w:hAnsi="Tahoma" w:cs="Tahoma"/>
          <w:b/>
          <w:sz w:val="24"/>
          <w:highlight w:val="yellow"/>
        </w:rPr>
        <w:t>Obisk kina – Celje ali Maribor</w:t>
      </w:r>
      <w:r w:rsidRPr="0096386D">
        <w:rPr>
          <w:rFonts w:ascii="Tahoma" w:hAnsi="Tahoma" w:cs="Tahoma"/>
          <w:b/>
          <w:sz w:val="24"/>
        </w:rPr>
        <w:t>!</w:t>
      </w:r>
    </w:p>
    <w:p w:rsidR="001A5340" w:rsidRDefault="001A5340" w:rsidP="001A5340">
      <w:pPr>
        <w:pStyle w:val="Odstavekseznama"/>
        <w:widowControl/>
        <w:numPr>
          <w:ilvl w:val="0"/>
          <w:numId w:val="16"/>
        </w:numPr>
        <w:spacing w:after="200" w:line="360" w:lineRule="auto"/>
        <w:jc w:val="both"/>
        <w:rPr>
          <w:rFonts w:ascii="Tahoma" w:hAnsi="Tahoma" w:cs="Tahoma"/>
          <w:sz w:val="24"/>
        </w:rPr>
      </w:pPr>
      <w:r w:rsidRPr="007A5B54">
        <w:rPr>
          <w:rFonts w:ascii="Tahoma" w:hAnsi="Tahoma" w:cs="Tahoma"/>
          <w:b/>
          <w:color w:val="00B0F0"/>
          <w:sz w:val="24"/>
        </w:rPr>
        <w:t>FILM, FILMSKA USTVARJALNOST, FILMSKI ŽANRI</w:t>
      </w:r>
      <w:r w:rsidRPr="007A5B54">
        <w:rPr>
          <w:rFonts w:ascii="Tahoma" w:hAnsi="Tahoma" w:cs="Tahoma"/>
          <w:color w:val="00B0F0"/>
          <w:sz w:val="24"/>
        </w:rPr>
        <w:t xml:space="preserve"> </w:t>
      </w:r>
      <w:r w:rsidRPr="007A5B54">
        <w:rPr>
          <w:rFonts w:ascii="Tahoma" w:hAnsi="Tahoma" w:cs="Tahoma"/>
          <w:sz w:val="24"/>
        </w:rPr>
        <w:t>(spoznali boste temeljne vrste in oblike filma, različne filmske žanre</w:t>
      </w:r>
      <w:r>
        <w:rPr>
          <w:rFonts w:ascii="Tahoma" w:hAnsi="Tahoma" w:cs="Tahoma"/>
          <w:sz w:val="24"/>
        </w:rPr>
        <w:t xml:space="preserve"> …).</w:t>
      </w:r>
    </w:p>
    <w:p w:rsidR="001A5340" w:rsidRPr="007A5B54" w:rsidRDefault="001A5340" w:rsidP="001A5340">
      <w:pPr>
        <w:pStyle w:val="Odstavekseznama"/>
        <w:widowControl/>
        <w:numPr>
          <w:ilvl w:val="0"/>
          <w:numId w:val="16"/>
        </w:numPr>
        <w:spacing w:after="200" w:line="360" w:lineRule="auto"/>
        <w:jc w:val="both"/>
        <w:rPr>
          <w:rFonts w:ascii="Tahoma" w:hAnsi="Tahoma" w:cs="Tahoma"/>
          <w:sz w:val="24"/>
        </w:rPr>
      </w:pPr>
      <w:r w:rsidRPr="007A5B54">
        <w:rPr>
          <w:rFonts w:ascii="Tahoma" w:hAnsi="Tahoma" w:cs="Tahoma"/>
          <w:b/>
          <w:color w:val="00B0F0"/>
          <w:sz w:val="24"/>
        </w:rPr>
        <w:t>USTVARJANJE: ANIMIRANI FILM</w:t>
      </w:r>
      <w:r w:rsidRPr="007A5B54">
        <w:rPr>
          <w:rFonts w:ascii="Tahoma" w:hAnsi="Tahoma" w:cs="Tahoma"/>
          <w:color w:val="00B0F0"/>
          <w:sz w:val="24"/>
        </w:rPr>
        <w:t xml:space="preserve"> </w:t>
      </w:r>
      <w:r w:rsidRPr="007A5B54">
        <w:rPr>
          <w:rFonts w:ascii="Tahoma" w:hAnsi="Tahoma" w:cs="Tahoma"/>
          <w:sz w:val="24"/>
        </w:rPr>
        <w:t xml:space="preserve">(učenci posnamejo in zmontirajo kratek animirani film z uporabo mobilnih telefonov, fotoaparatov in šolskih računalnikov, pripravijo predstavitev/projekcijo svojih filmov, jih vrednotijo in utemeljeno primerjajo; izbira zgodbe, tehnike, delitev nalog: režiser, glavni animator in </w:t>
      </w:r>
      <w:proofErr w:type="spellStart"/>
      <w:r w:rsidRPr="007A5B54">
        <w:rPr>
          <w:rFonts w:ascii="Tahoma" w:hAnsi="Tahoma" w:cs="Tahoma"/>
          <w:sz w:val="24"/>
        </w:rPr>
        <w:t>soanimator</w:t>
      </w:r>
      <w:proofErr w:type="spellEnd"/>
      <w:r w:rsidRPr="007A5B54">
        <w:rPr>
          <w:rFonts w:ascii="Tahoma" w:hAnsi="Tahoma" w:cs="Tahoma"/>
          <w:sz w:val="24"/>
        </w:rPr>
        <w:t>.</w:t>
      </w:r>
    </w:p>
    <w:p w:rsidR="001A5340" w:rsidRPr="00412841" w:rsidRDefault="001A5340" w:rsidP="001A5340">
      <w:pPr>
        <w:spacing w:line="360" w:lineRule="auto"/>
        <w:ind w:left="360"/>
        <w:jc w:val="both"/>
      </w:pPr>
      <w:r w:rsidRPr="00623973">
        <w:rPr>
          <w:rFonts w:ascii="Tahoma" w:hAnsi="Tahoma" w:cs="Tahoma"/>
          <w:b/>
          <w:sz w:val="24"/>
          <w:u w:val="single"/>
        </w:rPr>
        <w:t>OCENJEVANJE PREDMETA</w:t>
      </w:r>
      <w:r w:rsidRPr="00412841">
        <w:t xml:space="preserve">: </w:t>
      </w:r>
      <w:r w:rsidRPr="00F019A4">
        <w:rPr>
          <w:rFonts w:ascii="Tahoma" w:hAnsi="Tahoma" w:cs="Tahoma"/>
          <w:sz w:val="24"/>
        </w:rPr>
        <w:t>Učenci dobijo dve oceni.</w:t>
      </w:r>
      <w:r w:rsidRPr="00F019A4">
        <w:rPr>
          <w:sz w:val="24"/>
        </w:rPr>
        <w:t xml:space="preserve"> </w:t>
      </w:r>
    </w:p>
    <w:p w:rsidR="001A5340" w:rsidRDefault="001A5340" w:rsidP="001A5340">
      <w:pPr>
        <w:spacing w:line="360" w:lineRule="auto"/>
        <w:jc w:val="both"/>
        <w:rPr>
          <w:rFonts w:ascii="Tahoma" w:hAnsi="Tahoma" w:cs="Tahoma"/>
          <w:sz w:val="24"/>
          <w:szCs w:val="24"/>
        </w:rPr>
      </w:pPr>
      <w:r>
        <w:rPr>
          <w:noProof/>
        </w:rPr>
        <w:drawing>
          <wp:anchor distT="0" distB="0" distL="114300" distR="114300" simplePos="0" relativeHeight="251858432" behindDoc="1" locked="0" layoutInCell="1" allowOverlap="1" wp14:anchorId="43F7A7E2" wp14:editId="0EF061E5">
            <wp:simplePos x="0" y="0"/>
            <wp:positionH relativeFrom="column">
              <wp:posOffset>4215130</wp:posOffset>
            </wp:positionH>
            <wp:positionV relativeFrom="paragraph">
              <wp:posOffset>-876935</wp:posOffset>
            </wp:positionV>
            <wp:extent cx="1268095" cy="1657350"/>
            <wp:effectExtent l="0" t="0" r="8255" b="0"/>
            <wp:wrapTight wrapText="bothSides">
              <wp:wrapPolygon edited="0">
                <wp:start x="0" y="0"/>
                <wp:lineTo x="0" y="21352"/>
                <wp:lineTo x="21416" y="21352"/>
                <wp:lineTo x="21416" y="0"/>
                <wp:lineTo x="0" y="0"/>
              </wp:wrapPolygon>
            </wp:wrapTight>
            <wp:docPr id="1" name="Slika 1" descr="Deček in svet; spletna projekcija animiranega filma (7+) - Mestna knjižnica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ček in svet; spletna projekcija animiranega filma (7+) - Mestna knjižnica  Ljublja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809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5340" w:rsidRDefault="001A5340" w:rsidP="001A5340">
      <w:pPr>
        <w:rPr>
          <w:rFonts w:ascii="Tahoma" w:hAnsi="Tahoma" w:cs="Tahoma"/>
          <w:sz w:val="24"/>
          <w:szCs w:val="24"/>
        </w:rPr>
      </w:pPr>
      <w:r>
        <w:rPr>
          <w:rFonts w:ascii="Tahoma" w:hAnsi="Tahoma" w:cs="Tahoma"/>
          <w:sz w:val="24"/>
          <w:szCs w:val="24"/>
        </w:rPr>
        <w:t xml:space="preserve">       mag. Urška Samec, prof.</w:t>
      </w:r>
    </w:p>
    <w:p w:rsidR="001A5340" w:rsidRPr="00745EF9" w:rsidRDefault="001A5340" w:rsidP="001A5340">
      <w:pPr>
        <w:rPr>
          <w:rFonts w:ascii="Tahoma" w:eastAsia="Times New Roman" w:hAnsi="Tahoma" w:cs="Tahoma"/>
          <w:b/>
          <w:color w:val="00B050"/>
          <w:sz w:val="24"/>
          <w:szCs w:val="24"/>
        </w:rPr>
      </w:pPr>
    </w:p>
    <w:p w:rsidR="001A5340" w:rsidRDefault="001A5340" w:rsidP="001A5340">
      <w:pPr>
        <w:rPr>
          <w:rFonts w:ascii="Tahoma" w:eastAsia="Times New Roman" w:hAnsi="Tahoma" w:cs="Tahoma"/>
          <w:b/>
          <w:sz w:val="28"/>
          <w:szCs w:val="24"/>
        </w:rPr>
      </w:pPr>
    </w:p>
    <w:p w:rsidR="001A5340" w:rsidRDefault="001A5340" w:rsidP="001A5340">
      <w:pPr>
        <w:rPr>
          <w:rFonts w:ascii="Tahoma" w:eastAsia="Times New Roman" w:hAnsi="Tahoma" w:cs="Tahoma"/>
          <w:b/>
          <w:sz w:val="28"/>
          <w:szCs w:val="24"/>
        </w:rPr>
      </w:pPr>
    </w:p>
    <w:p w:rsidR="001A5340" w:rsidRPr="00D34CEB" w:rsidRDefault="001A5340" w:rsidP="001A5340">
      <w:pPr>
        <w:rPr>
          <w:rFonts w:ascii="Tahoma" w:eastAsia="Times New Roman" w:hAnsi="Tahoma" w:cs="Tahoma"/>
          <w:sz w:val="28"/>
          <w:szCs w:val="24"/>
        </w:rPr>
      </w:pPr>
      <w:r w:rsidRPr="00D34CEB">
        <w:rPr>
          <w:rFonts w:ascii="Tahoma" w:eastAsia="Times New Roman" w:hAnsi="Tahoma" w:cs="Tahoma"/>
          <w:b/>
          <w:sz w:val="28"/>
          <w:szCs w:val="24"/>
        </w:rPr>
        <w:lastRenderedPageBreak/>
        <w:t>RETORIKA ALI GOVORNIŠTVO</w:t>
      </w:r>
      <w:r w:rsidRPr="00D34CEB">
        <w:rPr>
          <w:rFonts w:ascii="Tahoma" w:eastAsia="Times New Roman" w:hAnsi="Tahoma" w:cs="Tahoma"/>
          <w:sz w:val="28"/>
          <w:szCs w:val="24"/>
        </w:rPr>
        <w:t xml:space="preserve"> </w:t>
      </w:r>
      <w:r w:rsidRPr="001A5340">
        <w:rPr>
          <w:rFonts w:ascii="Tahoma" w:eastAsia="Times New Roman" w:hAnsi="Tahoma" w:cs="Tahoma"/>
          <w:b/>
          <w:sz w:val="28"/>
          <w:szCs w:val="24"/>
        </w:rPr>
        <w:t>9. r</w:t>
      </w:r>
    </w:p>
    <w:p w:rsidR="001A5340" w:rsidRDefault="001A5340" w:rsidP="001A5340">
      <w:pPr>
        <w:rPr>
          <w:rFonts w:eastAsia="Times New Roman" w:cstheme="minorHAnsi"/>
          <w:color w:val="FF0000"/>
          <w:sz w:val="28"/>
          <w:szCs w:val="24"/>
        </w:rPr>
      </w:pPr>
    </w:p>
    <w:p w:rsidR="001A5340" w:rsidRPr="00D34CEB" w:rsidRDefault="001A5340" w:rsidP="001A534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Je nauk o umetniško oblikovanem govoru, njegovih pravilih, strukturi, izraznih sredstvih in izraznih oblikah. Retoriki kot obveznemu izbirnemu predmetu je namenjenih 32 ur letno ali 1 ura tedensko. Lahko ga obiskujejo učenci 9. razreda. </w:t>
      </w:r>
    </w:p>
    <w:p w:rsidR="001A5340" w:rsidRPr="00D34CEB" w:rsidRDefault="001A5340" w:rsidP="001A5340">
      <w:pPr>
        <w:spacing w:line="360" w:lineRule="auto"/>
        <w:rPr>
          <w:rFonts w:ascii="Tahoma" w:eastAsia="Times New Roman" w:hAnsi="Tahoma" w:cs="Tahoma"/>
          <w:sz w:val="24"/>
          <w:szCs w:val="24"/>
        </w:rPr>
      </w:pPr>
    </w:p>
    <w:p w:rsidR="001A5340" w:rsidRPr="00D34CEB" w:rsidRDefault="001A5340" w:rsidP="001A534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OPREDELITEV PREDMETA </w:t>
      </w:r>
    </w:p>
    <w:p w:rsidR="001A5340" w:rsidRPr="00D34CEB" w:rsidRDefault="001A5340" w:rsidP="001A534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Namen in cilj retorike je analiza ter pravilnejše in natančnejše oblikovanje argumentov in prepričevalnih tehnik na vseh področjih človekovega življenja. Učence nauči predvsem samostojnega, koherentnega ter kritičnega oblikovanja in izražanja stališč pri drugih predmetih v teku nadaljnjega izobraževanja in tudi na vseh drugih področjih družbenega in zasebnega življenja. </w:t>
      </w:r>
    </w:p>
    <w:p w:rsidR="001A5340" w:rsidRPr="00D34CEB" w:rsidRDefault="001A5340" w:rsidP="001A5340">
      <w:pPr>
        <w:spacing w:line="360" w:lineRule="auto"/>
        <w:rPr>
          <w:rFonts w:ascii="Tahoma" w:eastAsia="Times New Roman" w:hAnsi="Tahoma" w:cs="Tahoma"/>
          <w:sz w:val="24"/>
          <w:szCs w:val="24"/>
        </w:rPr>
      </w:pPr>
    </w:p>
    <w:p w:rsidR="001A5340" w:rsidRPr="00D34CEB" w:rsidRDefault="001A5340" w:rsidP="001A534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CILJI PREDMETA </w:t>
      </w:r>
    </w:p>
    <w:p w:rsidR="001A5340" w:rsidRPr="00D34CEB" w:rsidRDefault="001A5340" w:rsidP="001A534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Učenci spoznavajo, kaj je retorika. </w:t>
      </w:r>
    </w:p>
    <w:p w:rsidR="001A5340" w:rsidRPr="00D34CEB" w:rsidRDefault="001A5340" w:rsidP="001A534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Učenci spoznavajo, zakaj se je koristno učiti retorike. </w:t>
      </w:r>
    </w:p>
    <w:p w:rsidR="001A5340" w:rsidRPr="00D34CEB" w:rsidRDefault="001A5340" w:rsidP="001A534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Učenci spoznajo razlike med dobrimi in slabimi argumenti. </w:t>
      </w:r>
    </w:p>
    <w:p w:rsidR="001A5340" w:rsidRPr="00D34CEB" w:rsidRDefault="001A5340" w:rsidP="001A534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Učenci spoznavajo nastanek in zgodovino retorike. </w:t>
      </w:r>
    </w:p>
    <w:p w:rsidR="001A5340" w:rsidRPr="00D34CEB" w:rsidRDefault="001A5340" w:rsidP="001A534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Učenci se učijo javnega nastopanja in izražanja svojih stališč.</w:t>
      </w:r>
    </w:p>
    <w:p w:rsidR="001A5340" w:rsidRPr="00D34CEB" w:rsidRDefault="001A5340" w:rsidP="001A5340">
      <w:pPr>
        <w:pStyle w:val="Odstavekseznama"/>
        <w:widowControl/>
        <w:numPr>
          <w:ilvl w:val="0"/>
          <w:numId w:val="14"/>
        </w:num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Učenci se učijo učinkovitega prepričevanja in argumentiranja. </w:t>
      </w:r>
    </w:p>
    <w:p w:rsidR="001A5340" w:rsidRPr="00D34CEB" w:rsidRDefault="001A5340" w:rsidP="001A5340">
      <w:pPr>
        <w:pStyle w:val="Odstavekseznama"/>
        <w:spacing w:line="360" w:lineRule="auto"/>
        <w:rPr>
          <w:rFonts w:ascii="Tahoma" w:eastAsia="Times New Roman" w:hAnsi="Tahoma" w:cs="Tahoma"/>
          <w:sz w:val="24"/>
          <w:szCs w:val="24"/>
        </w:rPr>
      </w:pPr>
    </w:p>
    <w:p w:rsidR="001A5340" w:rsidRPr="00D34CEB" w:rsidRDefault="001A5340" w:rsidP="001A534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OCENJEVANJE PRI POUKU RETORIKE </w:t>
      </w:r>
    </w:p>
    <w:p w:rsidR="001A5340" w:rsidRPr="00D34CEB" w:rsidRDefault="001A5340" w:rsidP="001A5340">
      <w:pPr>
        <w:spacing w:line="360" w:lineRule="auto"/>
        <w:rPr>
          <w:rFonts w:ascii="Tahoma" w:eastAsia="Times New Roman" w:hAnsi="Tahoma" w:cs="Tahoma"/>
          <w:sz w:val="24"/>
          <w:szCs w:val="24"/>
        </w:rPr>
      </w:pPr>
      <w:r w:rsidRPr="00D34CEB">
        <w:rPr>
          <w:rFonts w:ascii="Tahoma" w:eastAsia="Times New Roman" w:hAnsi="Tahoma" w:cs="Tahoma"/>
          <w:sz w:val="24"/>
          <w:szCs w:val="24"/>
        </w:rPr>
        <w:t>Učenci dobijo v šolskem letu dve ustni oceni.</w:t>
      </w:r>
    </w:p>
    <w:p w:rsidR="001A5340" w:rsidRPr="00D34CEB" w:rsidRDefault="001A5340" w:rsidP="001A5340">
      <w:pPr>
        <w:spacing w:line="360" w:lineRule="auto"/>
        <w:rPr>
          <w:rFonts w:ascii="Tahoma" w:eastAsia="Times New Roman" w:hAnsi="Tahoma" w:cs="Tahoma"/>
          <w:sz w:val="24"/>
          <w:szCs w:val="24"/>
        </w:rPr>
      </w:pPr>
    </w:p>
    <w:p w:rsidR="001A5340" w:rsidRPr="00D34CEB" w:rsidRDefault="001A5340" w:rsidP="001A534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MEDPREDMETNA POVEZAVA </w:t>
      </w:r>
    </w:p>
    <w:p w:rsidR="001A5340" w:rsidRPr="00D34CEB" w:rsidRDefault="001A5340" w:rsidP="001A5340">
      <w:pPr>
        <w:spacing w:line="360" w:lineRule="auto"/>
        <w:rPr>
          <w:rFonts w:ascii="Tahoma" w:eastAsia="Times New Roman" w:hAnsi="Tahoma" w:cs="Tahoma"/>
          <w:sz w:val="24"/>
          <w:szCs w:val="24"/>
        </w:rPr>
      </w:pPr>
      <w:r w:rsidRPr="00D34CEB">
        <w:rPr>
          <w:rFonts w:ascii="Tahoma" w:eastAsia="Times New Roman" w:hAnsi="Tahoma" w:cs="Tahoma"/>
          <w:sz w:val="24"/>
          <w:szCs w:val="24"/>
        </w:rPr>
        <w:t xml:space="preserve">Najmočnejši sta povezavi med slovenščino in filozofijo. Zaželeno je, da imajo učenci že razvito jezikovno zmožnost in da znajo popraviti napake, po drugi strani pa sposobnost abstraktnega mišljenja in zmožnost analize. Dosežene cilje pouka retorike lahko učinkovito izkoristijo pri vseh drugih šolskih predmetih in v življenju na sploh. </w:t>
      </w:r>
    </w:p>
    <w:p w:rsidR="001A5340" w:rsidRDefault="001A5340" w:rsidP="001A5340">
      <w:pPr>
        <w:rPr>
          <w:rFonts w:ascii="Tahoma" w:hAnsi="Tahoma" w:cs="Tahoma"/>
          <w:sz w:val="24"/>
          <w:szCs w:val="24"/>
        </w:rPr>
      </w:pPr>
    </w:p>
    <w:p w:rsidR="001A5340" w:rsidRPr="008D597E" w:rsidRDefault="001A5340" w:rsidP="001A5340">
      <w:pPr>
        <w:jc w:val="right"/>
        <w:rPr>
          <w:rFonts w:ascii="Tahoma" w:hAnsi="Tahoma" w:cs="Tahoma"/>
          <w:sz w:val="24"/>
          <w:szCs w:val="24"/>
        </w:rPr>
      </w:pPr>
      <w:r>
        <w:rPr>
          <w:rFonts w:ascii="Tahoma" w:hAnsi="Tahoma" w:cs="Tahoma"/>
          <w:sz w:val="24"/>
          <w:szCs w:val="24"/>
        </w:rPr>
        <w:t>mag. Urška Samec, prof.</w:t>
      </w:r>
    </w:p>
    <w:p w:rsidR="00013A90" w:rsidRPr="0030186C" w:rsidRDefault="00013A90">
      <w:pPr>
        <w:rPr>
          <w:rFonts w:ascii="Tahoma" w:hAnsi="Tahoma" w:cs="Tahoma"/>
          <w:b/>
          <w:color w:val="FF0000"/>
          <w:sz w:val="24"/>
          <w:szCs w:val="24"/>
          <w:shd w:val="clear" w:color="auto" w:fill="DEEAF6" w:themeFill="accent1" w:themeFillTint="33"/>
        </w:rPr>
      </w:pPr>
    </w:p>
    <w:p w:rsidR="0030186C" w:rsidRPr="00B178A5" w:rsidRDefault="0030186C" w:rsidP="0030186C">
      <w:pPr>
        <w:contextualSpacing w:val="0"/>
        <w:rPr>
          <w:rFonts w:ascii="Tahoma" w:hAnsi="Tahoma" w:cs="Tahoma"/>
          <w:color w:val="auto"/>
          <w:sz w:val="24"/>
          <w:szCs w:val="24"/>
        </w:rPr>
      </w:pPr>
      <w:r w:rsidRPr="00057629">
        <w:rPr>
          <w:rFonts w:ascii="Tahoma" w:hAnsi="Tahoma" w:cs="Tahoma"/>
          <w:b/>
          <w:color w:val="auto"/>
          <w:sz w:val="28"/>
          <w:szCs w:val="24"/>
        </w:rPr>
        <w:t xml:space="preserve">MATEMATIČNA DELAVNICA </w:t>
      </w:r>
      <w:r w:rsidRPr="00057629">
        <w:rPr>
          <w:rFonts w:ascii="Tahoma" w:hAnsi="Tahoma" w:cs="Tahoma"/>
          <w:color w:val="auto"/>
          <w:sz w:val="28"/>
          <w:szCs w:val="24"/>
        </w:rPr>
        <w:t xml:space="preserve"> </w:t>
      </w:r>
      <w:r w:rsidRPr="00057629">
        <w:rPr>
          <w:rFonts w:ascii="Tahoma" w:hAnsi="Tahoma" w:cs="Tahoma"/>
          <w:b/>
          <w:color w:val="auto"/>
          <w:sz w:val="28"/>
          <w:szCs w:val="24"/>
        </w:rPr>
        <w:t>7. r  (35 ur)</w:t>
      </w:r>
    </w:p>
    <w:p w:rsidR="0030186C" w:rsidRPr="00B178A5" w:rsidRDefault="0030186C" w:rsidP="0030186C">
      <w:pPr>
        <w:spacing w:line="331" w:lineRule="auto"/>
        <w:contextualSpacing w:val="0"/>
        <w:rPr>
          <w:rFonts w:ascii="Tahoma" w:hAnsi="Tahoma" w:cs="Tahoma"/>
          <w:color w:val="auto"/>
          <w:sz w:val="24"/>
          <w:szCs w:val="24"/>
        </w:rPr>
      </w:pPr>
    </w:p>
    <w:p w:rsidR="0030186C" w:rsidRPr="00B178A5" w:rsidRDefault="0030186C" w:rsidP="0030186C">
      <w:pPr>
        <w:spacing w:line="331" w:lineRule="auto"/>
        <w:contextualSpacing w:val="0"/>
        <w:jc w:val="both"/>
        <w:rPr>
          <w:rFonts w:ascii="Tahoma" w:hAnsi="Tahoma" w:cs="Tahoma"/>
          <w:color w:val="auto"/>
          <w:sz w:val="24"/>
          <w:szCs w:val="24"/>
        </w:rPr>
      </w:pPr>
      <w:r w:rsidRPr="00B178A5">
        <w:rPr>
          <w:rFonts w:ascii="Tahoma" w:hAnsi="Tahoma" w:cs="Tahoma"/>
          <w:color w:val="auto"/>
          <w:sz w:val="24"/>
          <w:szCs w:val="24"/>
        </w:rPr>
        <w:t xml:space="preserve">Predmet je namenjen vsem učencem in </w:t>
      </w:r>
      <w:r w:rsidRPr="00B178A5">
        <w:rPr>
          <w:rFonts w:ascii="Tahoma" w:hAnsi="Tahoma" w:cs="Tahoma"/>
          <w:b/>
          <w:color w:val="auto"/>
          <w:sz w:val="24"/>
          <w:szCs w:val="24"/>
        </w:rPr>
        <w:t>ni odvisen od znanja matematike</w:t>
      </w:r>
      <w:r w:rsidRPr="00B178A5">
        <w:rPr>
          <w:rFonts w:ascii="Tahoma" w:hAnsi="Tahoma" w:cs="Tahoma"/>
          <w:color w:val="auto"/>
          <w:sz w:val="24"/>
          <w:szCs w:val="24"/>
        </w:rPr>
        <w:t>, saj</w:t>
      </w:r>
    </w:p>
    <w:p w:rsidR="0030186C" w:rsidRPr="00B178A5" w:rsidRDefault="0030186C" w:rsidP="0030186C">
      <w:pPr>
        <w:spacing w:line="331" w:lineRule="auto"/>
        <w:contextualSpacing w:val="0"/>
        <w:jc w:val="both"/>
        <w:rPr>
          <w:rFonts w:ascii="Tahoma" w:hAnsi="Tahoma" w:cs="Tahoma"/>
          <w:color w:val="auto"/>
          <w:sz w:val="24"/>
          <w:szCs w:val="24"/>
        </w:rPr>
      </w:pPr>
      <w:r w:rsidRPr="00B178A5">
        <w:rPr>
          <w:rFonts w:ascii="Tahoma" w:hAnsi="Tahoma" w:cs="Tahoma"/>
          <w:color w:val="auto"/>
          <w:sz w:val="24"/>
          <w:szCs w:val="24"/>
        </w:rPr>
        <w:t>vsebina predmeta ni vezana na znanje matematike</w:t>
      </w:r>
      <w:r w:rsidRPr="00B178A5">
        <w:rPr>
          <w:rFonts w:ascii="Tahoma" w:hAnsi="Tahoma" w:cs="Tahoma"/>
          <w:b/>
          <w:color w:val="auto"/>
          <w:sz w:val="24"/>
          <w:szCs w:val="24"/>
        </w:rPr>
        <w:t>.</w:t>
      </w:r>
      <w:r w:rsidRPr="00B178A5">
        <w:rPr>
          <w:rFonts w:ascii="Tahoma" w:hAnsi="Tahoma" w:cs="Tahoma"/>
          <w:color w:val="auto"/>
          <w:sz w:val="24"/>
          <w:szCs w:val="24"/>
        </w:rPr>
        <w:t xml:space="preserve"> Vsebino in obliko dela v razredu prilagajamo interesom in sposobnostim učencev.</w:t>
      </w:r>
      <w:r>
        <w:rPr>
          <w:rFonts w:ascii="Tahoma" w:hAnsi="Tahoma" w:cs="Tahoma"/>
          <w:color w:val="auto"/>
          <w:sz w:val="24"/>
          <w:szCs w:val="24"/>
        </w:rPr>
        <w:t xml:space="preserve"> Del pouka izvajamo strnjeno v obliki več ur oziroma ekskurziji.</w:t>
      </w:r>
    </w:p>
    <w:p w:rsidR="0030186C" w:rsidRPr="00B178A5" w:rsidRDefault="0030186C" w:rsidP="0030186C">
      <w:pPr>
        <w:spacing w:line="331" w:lineRule="auto"/>
        <w:contextualSpacing w:val="0"/>
        <w:jc w:val="both"/>
        <w:rPr>
          <w:rFonts w:ascii="Tahoma" w:hAnsi="Tahoma" w:cs="Tahoma"/>
          <w:color w:val="auto"/>
          <w:sz w:val="24"/>
          <w:szCs w:val="24"/>
        </w:rPr>
      </w:pPr>
      <w:r w:rsidRPr="00B178A5">
        <w:rPr>
          <w:rFonts w:ascii="Tahoma" w:hAnsi="Tahoma" w:cs="Tahoma"/>
          <w:color w:val="auto"/>
          <w:sz w:val="24"/>
          <w:szCs w:val="24"/>
        </w:rPr>
        <w:t xml:space="preserve">Pri doseganju ciljev delamo samostojno ali skupinsko ter aktivno pridobivamo izkušnje (risanje, tlakovanje, igranje, modeliranje idr.) in delamo z računalnikom (PPT predstavitve, iskanje informacij, igranje </w:t>
      </w:r>
      <w:proofErr w:type="spellStart"/>
      <w:r w:rsidRPr="00B178A5">
        <w:rPr>
          <w:rFonts w:ascii="Tahoma" w:hAnsi="Tahoma" w:cs="Tahoma"/>
          <w:color w:val="auto"/>
          <w:sz w:val="24"/>
          <w:szCs w:val="24"/>
        </w:rPr>
        <w:t>tetrisa</w:t>
      </w:r>
      <w:proofErr w:type="spellEnd"/>
      <w:r w:rsidRPr="00B178A5">
        <w:rPr>
          <w:rFonts w:ascii="Tahoma" w:hAnsi="Tahoma" w:cs="Tahoma"/>
          <w:color w:val="auto"/>
          <w:sz w:val="24"/>
          <w:szCs w:val="24"/>
        </w:rPr>
        <w:t xml:space="preserve"> idr.).</w:t>
      </w:r>
    </w:p>
    <w:p w:rsidR="0030186C" w:rsidRPr="00B178A5" w:rsidRDefault="0030186C" w:rsidP="0030186C">
      <w:pPr>
        <w:spacing w:line="331" w:lineRule="auto"/>
        <w:contextualSpacing w:val="0"/>
        <w:rPr>
          <w:rFonts w:ascii="Tahoma" w:hAnsi="Tahoma" w:cs="Tahoma"/>
          <w:color w:val="auto"/>
          <w:sz w:val="24"/>
          <w:szCs w:val="24"/>
        </w:rPr>
      </w:pPr>
    </w:p>
    <w:p w:rsidR="0030186C" w:rsidRPr="00B178A5" w:rsidRDefault="0030186C" w:rsidP="0030186C">
      <w:pPr>
        <w:spacing w:line="331" w:lineRule="auto"/>
        <w:ind w:left="720" w:hanging="360"/>
        <w:contextualSpacing w:val="0"/>
        <w:rPr>
          <w:rFonts w:ascii="Tahoma" w:hAnsi="Tahoma" w:cs="Tahoma"/>
          <w:color w:val="auto"/>
          <w:sz w:val="24"/>
          <w:szCs w:val="24"/>
        </w:rPr>
      </w:pPr>
      <w:r w:rsidRPr="00B178A5">
        <w:rPr>
          <w:rFonts w:ascii="Tahoma" w:hAnsi="Tahoma" w:cs="Tahoma"/>
          <w:b/>
          <w:color w:val="auto"/>
          <w:sz w:val="24"/>
          <w:szCs w:val="24"/>
          <w:u w:val="single"/>
        </w:rPr>
        <w:t>Vsebina predmeta po sklopih:</w:t>
      </w:r>
    </w:p>
    <w:p w:rsidR="0030186C" w:rsidRPr="00B178A5" w:rsidRDefault="0030186C" w:rsidP="0030186C">
      <w:pPr>
        <w:numPr>
          <w:ilvl w:val="0"/>
          <w:numId w:val="1"/>
        </w:numPr>
        <w:spacing w:line="331" w:lineRule="auto"/>
        <w:ind w:hanging="360"/>
        <w:rPr>
          <w:rFonts w:ascii="Tahoma" w:hAnsi="Tahoma" w:cs="Tahoma"/>
          <w:b/>
          <w:color w:val="auto"/>
          <w:sz w:val="24"/>
          <w:szCs w:val="24"/>
        </w:rPr>
      </w:pPr>
      <w:r w:rsidRPr="00B178A5">
        <w:rPr>
          <w:rFonts w:ascii="Tahoma" w:hAnsi="Tahoma" w:cs="Tahoma"/>
          <w:b/>
          <w:color w:val="auto"/>
          <w:sz w:val="24"/>
          <w:szCs w:val="24"/>
        </w:rPr>
        <w:t>LOGIKA (</w:t>
      </w:r>
      <w:r w:rsidRPr="00B178A5">
        <w:rPr>
          <w:rFonts w:ascii="Tahoma" w:hAnsi="Tahoma" w:cs="Tahoma"/>
          <w:color w:val="auto"/>
          <w:sz w:val="24"/>
          <w:szCs w:val="24"/>
        </w:rPr>
        <w:t>lažje besedilne naloge),</w:t>
      </w:r>
    </w:p>
    <w:p w:rsidR="0030186C" w:rsidRPr="00B178A5" w:rsidRDefault="0030186C" w:rsidP="0030186C">
      <w:pPr>
        <w:numPr>
          <w:ilvl w:val="0"/>
          <w:numId w:val="1"/>
        </w:numPr>
        <w:spacing w:line="331" w:lineRule="auto"/>
        <w:ind w:hanging="360"/>
        <w:rPr>
          <w:rFonts w:ascii="Tahoma" w:hAnsi="Tahoma" w:cs="Tahoma"/>
          <w:b/>
          <w:color w:val="auto"/>
          <w:sz w:val="24"/>
          <w:szCs w:val="24"/>
        </w:rPr>
      </w:pPr>
      <w:r w:rsidRPr="00B178A5">
        <w:rPr>
          <w:rFonts w:ascii="Tahoma" w:hAnsi="Tahoma" w:cs="Tahoma"/>
          <w:b/>
          <w:color w:val="auto"/>
          <w:sz w:val="24"/>
          <w:szCs w:val="24"/>
        </w:rPr>
        <w:t>ŠTETJE</w:t>
      </w:r>
      <w:r w:rsidRPr="00B178A5">
        <w:rPr>
          <w:rFonts w:ascii="Tahoma" w:hAnsi="Tahoma" w:cs="Tahoma"/>
          <w:color w:val="auto"/>
          <w:sz w:val="24"/>
          <w:szCs w:val="24"/>
        </w:rPr>
        <w:t xml:space="preserve"> (grafi, preštevanje točk na vzorcih, labirinti in še kaj),</w:t>
      </w:r>
    </w:p>
    <w:p w:rsidR="0030186C" w:rsidRPr="00B178A5" w:rsidRDefault="0030186C" w:rsidP="0030186C">
      <w:pPr>
        <w:numPr>
          <w:ilvl w:val="0"/>
          <w:numId w:val="1"/>
        </w:numPr>
        <w:spacing w:line="331" w:lineRule="auto"/>
        <w:ind w:hanging="360"/>
        <w:rPr>
          <w:rFonts w:ascii="Tahoma" w:hAnsi="Tahoma" w:cs="Tahoma"/>
          <w:b/>
          <w:color w:val="auto"/>
          <w:sz w:val="24"/>
          <w:szCs w:val="24"/>
        </w:rPr>
      </w:pPr>
      <w:r w:rsidRPr="00B178A5">
        <w:rPr>
          <w:rFonts w:ascii="Tahoma" w:hAnsi="Tahoma" w:cs="Tahoma"/>
          <w:b/>
          <w:color w:val="auto"/>
          <w:sz w:val="24"/>
          <w:szCs w:val="24"/>
        </w:rPr>
        <w:t>NENAVADNA ARITMETIKA</w:t>
      </w:r>
      <w:r w:rsidRPr="00B178A5">
        <w:rPr>
          <w:rFonts w:ascii="Tahoma" w:hAnsi="Tahoma" w:cs="Tahoma"/>
          <w:color w:val="auto"/>
          <w:sz w:val="24"/>
          <w:szCs w:val="24"/>
        </w:rPr>
        <w:t xml:space="preserve"> (drugačni zapisi števil, zanimivosti z vžigalicami idr.),</w:t>
      </w:r>
    </w:p>
    <w:p w:rsidR="0030186C" w:rsidRPr="00B178A5" w:rsidRDefault="0030186C" w:rsidP="0030186C">
      <w:pPr>
        <w:numPr>
          <w:ilvl w:val="0"/>
          <w:numId w:val="3"/>
        </w:numPr>
        <w:spacing w:line="331" w:lineRule="auto"/>
        <w:ind w:hanging="360"/>
        <w:rPr>
          <w:rFonts w:ascii="Tahoma" w:hAnsi="Tahoma" w:cs="Tahoma"/>
          <w:b/>
          <w:color w:val="auto"/>
          <w:sz w:val="24"/>
          <w:szCs w:val="24"/>
        </w:rPr>
      </w:pPr>
      <w:r w:rsidRPr="00B178A5">
        <w:rPr>
          <w:rFonts w:ascii="Tahoma" w:hAnsi="Tahoma" w:cs="Tahoma"/>
          <w:b/>
          <w:color w:val="auto"/>
          <w:sz w:val="24"/>
          <w:szCs w:val="24"/>
        </w:rPr>
        <w:t xml:space="preserve">TLAKOVANJE </w:t>
      </w:r>
      <w:r w:rsidRPr="00B178A5">
        <w:rPr>
          <w:rFonts w:ascii="Tahoma" w:hAnsi="Tahoma" w:cs="Tahoma"/>
          <w:color w:val="auto"/>
          <w:sz w:val="24"/>
          <w:szCs w:val="24"/>
        </w:rPr>
        <w:t>(tlakovati ravnino z različnimi liki - zgledi iz vsakdanjega življenja).</w:t>
      </w:r>
    </w:p>
    <w:p w:rsidR="0030186C" w:rsidRPr="00B178A5" w:rsidRDefault="0030186C" w:rsidP="0030186C">
      <w:pPr>
        <w:contextualSpacing w:val="0"/>
        <w:rPr>
          <w:rFonts w:ascii="Tahoma" w:hAnsi="Tahoma" w:cs="Tahoma"/>
          <w:color w:val="auto"/>
          <w:sz w:val="24"/>
          <w:szCs w:val="24"/>
        </w:rPr>
      </w:pPr>
      <w:r w:rsidRPr="00B178A5">
        <w:rPr>
          <w:rFonts w:ascii="Tahoma" w:hAnsi="Tahoma" w:cs="Tahoma"/>
          <w:noProof/>
          <w:color w:val="auto"/>
          <w:sz w:val="24"/>
          <w:szCs w:val="24"/>
        </w:rPr>
        <w:drawing>
          <wp:anchor distT="0" distB="0" distL="114300" distR="114300" simplePos="0" relativeHeight="251848192" behindDoc="1" locked="0" layoutInCell="1" allowOverlap="1" wp14:anchorId="6C3DBA67" wp14:editId="1724FCAE">
            <wp:simplePos x="0" y="0"/>
            <wp:positionH relativeFrom="column">
              <wp:posOffset>3462655</wp:posOffset>
            </wp:positionH>
            <wp:positionV relativeFrom="paragraph">
              <wp:posOffset>76200</wp:posOffset>
            </wp:positionV>
            <wp:extent cx="1012190" cy="1328420"/>
            <wp:effectExtent l="0" t="0" r="0" b="5080"/>
            <wp:wrapNone/>
            <wp:docPr id="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012190" cy="1328420"/>
                    </a:xfrm>
                    <a:prstGeom prst="rect">
                      <a:avLst/>
                    </a:prstGeom>
                    <a:ln/>
                  </pic:spPr>
                </pic:pic>
              </a:graphicData>
            </a:graphic>
            <wp14:sizeRelH relativeFrom="page">
              <wp14:pctWidth>0</wp14:pctWidth>
            </wp14:sizeRelH>
            <wp14:sizeRelV relativeFrom="page">
              <wp14:pctHeight>0</wp14:pctHeight>
            </wp14:sizeRelV>
          </wp:anchor>
        </w:drawing>
      </w:r>
      <w:r w:rsidRPr="00B178A5">
        <w:rPr>
          <w:rFonts w:ascii="Tahoma" w:hAnsi="Tahoma" w:cs="Tahoma"/>
          <w:noProof/>
          <w:color w:val="auto"/>
          <w:sz w:val="24"/>
          <w:szCs w:val="24"/>
        </w:rPr>
        <w:drawing>
          <wp:anchor distT="0" distB="0" distL="114300" distR="114300" simplePos="0" relativeHeight="251849216" behindDoc="1" locked="0" layoutInCell="1" allowOverlap="1" wp14:anchorId="00FE4B0C" wp14:editId="3691C8CD">
            <wp:simplePos x="0" y="0"/>
            <wp:positionH relativeFrom="column">
              <wp:posOffset>490855</wp:posOffset>
            </wp:positionH>
            <wp:positionV relativeFrom="paragraph">
              <wp:posOffset>123190</wp:posOffset>
            </wp:positionV>
            <wp:extent cx="1066800" cy="1285875"/>
            <wp:effectExtent l="0" t="0" r="0" b="9525"/>
            <wp:wrapNone/>
            <wp:docPr id="1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066800" cy="1285875"/>
                    </a:xfrm>
                    <a:prstGeom prst="rect">
                      <a:avLst/>
                    </a:prstGeom>
                    <a:ln/>
                  </pic:spPr>
                </pic:pic>
              </a:graphicData>
            </a:graphic>
            <wp14:sizeRelH relativeFrom="page">
              <wp14:pctWidth>0</wp14:pctWidth>
            </wp14:sizeRelH>
            <wp14:sizeRelV relativeFrom="page">
              <wp14:pctHeight>0</wp14:pctHeight>
            </wp14:sizeRelV>
          </wp:anchor>
        </w:drawing>
      </w:r>
      <w:r w:rsidRPr="00B178A5">
        <w:rPr>
          <w:rFonts w:ascii="Tahoma" w:hAnsi="Tahoma" w:cs="Tahoma"/>
          <w:noProof/>
          <w:color w:val="auto"/>
          <w:sz w:val="24"/>
          <w:szCs w:val="24"/>
        </w:rPr>
        <w:drawing>
          <wp:anchor distT="0" distB="0" distL="114300" distR="114300" simplePos="0" relativeHeight="251847168" behindDoc="1" locked="0" layoutInCell="1" allowOverlap="1" wp14:anchorId="11D13838" wp14:editId="22666FD2">
            <wp:simplePos x="0" y="0"/>
            <wp:positionH relativeFrom="column">
              <wp:posOffset>1824355</wp:posOffset>
            </wp:positionH>
            <wp:positionV relativeFrom="paragraph">
              <wp:posOffset>113665</wp:posOffset>
            </wp:positionV>
            <wp:extent cx="1400175" cy="1276350"/>
            <wp:effectExtent l="0" t="0" r="9525" b="0"/>
            <wp:wrapNone/>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400175" cy="1276350"/>
                    </a:xfrm>
                    <a:prstGeom prst="rect">
                      <a:avLst/>
                    </a:prstGeom>
                    <a:ln/>
                  </pic:spPr>
                </pic:pic>
              </a:graphicData>
            </a:graphic>
            <wp14:sizeRelH relativeFrom="page">
              <wp14:pctWidth>0</wp14:pctWidth>
            </wp14:sizeRelH>
            <wp14:sizeRelV relativeFrom="page">
              <wp14:pctHeight>0</wp14:pctHeight>
            </wp14:sizeRelV>
          </wp:anchor>
        </w:drawing>
      </w:r>
      <w:r w:rsidRPr="00B178A5">
        <w:rPr>
          <w:rFonts w:ascii="Tahoma" w:hAnsi="Tahoma" w:cs="Tahoma"/>
          <w:color w:val="auto"/>
          <w:sz w:val="24"/>
          <w:szCs w:val="24"/>
        </w:rPr>
        <w:t xml:space="preserve">     </w:t>
      </w:r>
    </w:p>
    <w:p w:rsidR="0030186C" w:rsidRPr="00B178A5" w:rsidRDefault="0030186C" w:rsidP="0030186C">
      <w:pPr>
        <w:contextualSpacing w:val="0"/>
        <w:rPr>
          <w:rFonts w:ascii="Tahoma" w:hAnsi="Tahoma" w:cs="Tahoma"/>
          <w:color w:val="auto"/>
          <w:sz w:val="24"/>
          <w:szCs w:val="24"/>
        </w:rPr>
      </w:pPr>
    </w:p>
    <w:p w:rsidR="0030186C" w:rsidRPr="00B178A5" w:rsidRDefault="0030186C" w:rsidP="0030186C">
      <w:pPr>
        <w:contextualSpacing w:val="0"/>
        <w:rPr>
          <w:rFonts w:ascii="Tahoma" w:hAnsi="Tahoma" w:cs="Tahoma"/>
          <w:color w:val="auto"/>
          <w:sz w:val="24"/>
          <w:szCs w:val="24"/>
        </w:rPr>
      </w:pPr>
    </w:p>
    <w:p w:rsidR="0030186C" w:rsidRPr="00B178A5" w:rsidRDefault="0030186C" w:rsidP="0030186C">
      <w:pPr>
        <w:contextualSpacing w:val="0"/>
        <w:rPr>
          <w:rFonts w:ascii="Tahoma" w:hAnsi="Tahoma" w:cs="Tahoma"/>
          <w:color w:val="auto"/>
          <w:sz w:val="24"/>
          <w:szCs w:val="24"/>
        </w:rPr>
      </w:pPr>
    </w:p>
    <w:p w:rsidR="0030186C" w:rsidRPr="00B178A5" w:rsidRDefault="0030186C" w:rsidP="0030186C">
      <w:pPr>
        <w:contextualSpacing w:val="0"/>
        <w:rPr>
          <w:rFonts w:ascii="Tahoma" w:hAnsi="Tahoma" w:cs="Tahoma"/>
          <w:color w:val="auto"/>
          <w:sz w:val="24"/>
          <w:szCs w:val="24"/>
        </w:rPr>
      </w:pPr>
    </w:p>
    <w:p w:rsidR="0030186C" w:rsidRPr="00B178A5" w:rsidRDefault="0030186C" w:rsidP="0030186C">
      <w:pPr>
        <w:contextualSpacing w:val="0"/>
        <w:rPr>
          <w:rFonts w:ascii="Tahoma" w:hAnsi="Tahoma" w:cs="Tahoma"/>
          <w:color w:val="auto"/>
          <w:sz w:val="24"/>
          <w:szCs w:val="24"/>
        </w:rPr>
      </w:pPr>
    </w:p>
    <w:p w:rsidR="0030186C" w:rsidRPr="00B178A5" w:rsidRDefault="0030186C" w:rsidP="0030186C">
      <w:pPr>
        <w:contextualSpacing w:val="0"/>
        <w:rPr>
          <w:rFonts w:ascii="Tahoma" w:hAnsi="Tahoma" w:cs="Tahoma"/>
          <w:color w:val="auto"/>
          <w:sz w:val="24"/>
          <w:szCs w:val="24"/>
        </w:rPr>
      </w:pPr>
    </w:p>
    <w:p w:rsidR="0030186C" w:rsidRPr="00B178A5" w:rsidRDefault="0030186C" w:rsidP="0030186C">
      <w:pPr>
        <w:contextualSpacing w:val="0"/>
        <w:rPr>
          <w:rFonts w:ascii="Tahoma" w:hAnsi="Tahoma" w:cs="Tahoma"/>
          <w:color w:val="auto"/>
          <w:sz w:val="24"/>
          <w:szCs w:val="24"/>
        </w:rPr>
      </w:pPr>
    </w:p>
    <w:p w:rsidR="0030186C" w:rsidRPr="00B178A5" w:rsidRDefault="0030186C" w:rsidP="0030186C">
      <w:pPr>
        <w:ind w:left="5760" w:firstLine="720"/>
        <w:contextualSpacing w:val="0"/>
        <w:jc w:val="right"/>
        <w:rPr>
          <w:rFonts w:ascii="Tahoma" w:hAnsi="Tahoma" w:cs="Tahoma"/>
          <w:color w:val="auto"/>
          <w:sz w:val="24"/>
          <w:szCs w:val="24"/>
        </w:rPr>
      </w:pPr>
      <w:r w:rsidRPr="00B178A5">
        <w:rPr>
          <w:rFonts w:ascii="Tahoma" w:hAnsi="Tahoma" w:cs="Tahoma"/>
          <w:color w:val="auto"/>
          <w:sz w:val="24"/>
          <w:szCs w:val="24"/>
        </w:rPr>
        <w:t>Irena Jelenko, prof.</w:t>
      </w:r>
    </w:p>
    <w:p w:rsidR="0030186C" w:rsidRPr="00B178A5" w:rsidRDefault="0030186C" w:rsidP="0030186C">
      <w:pPr>
        <w:rPr>
          <w:rFonts w:ascii="Tahoma" w:hAnsi="Tahoma" w:cs="Tahoma"/>
          <w:b/>
          <w:color w:val="auto"/>
          <w:sz w:val="28"/>
          <w:szCs w:val="24"/>
          <w:shd w:val="clear" w:color="auto" w:fill="DEEAF6" w:themeFill="accent1" w:themeFillTint="33"/>
        </w:rPr>
      </w:pPr>
      <w:r w:rsidRPr="00B178A5">
        <w:rPr>
          <w:rFonts w:ascii="Tahoma" w:hAnsi="Tahoma" w:cs="Tahoma"/>
          <w:b/>
          <w:color w:val="auto"/>
          <w:sz w:val="28"/>
          <w:szCs w:val="24"/>
          <w:shd w:val="clear" w:color="auto" w:fill="DEEAF6" w:themeFill="accent1" w:themeFillTint="33"/>
        </w:rPr>
        <w:br w:type="page"/>
      </w:r>
    </w:p>
    <w:p w:rsidR="0030186C" w:rsidRPr="008B48EE" w:rsidRDefault="0030186C" w:rsidP="0030186C">
      <w:pPr>
        <w:contextualSpacing w:val="0"/>
        <w:rPr>
          <w:rFonts w:ascii="Tahoma" w:hAnsi="Tahoma" w:cs="Tahoma"/>
          <w:color w:val="auto"/>
          <w:sz w:val="28"/>
          <w:szCs w:val="24"/>
        </w:rPr>
      </w:pPr>
      <w:r w:rsidRPr="00057629">
        <w:rPr>
          <w:rFonts w:ascii="Tahoma" w:hAnsi="Tahoma" w:cs="Tahoma"/>
          <w:b/>
          <w:color w:val="auto"/>
          <w:sz w:val="28"/>
          <w:szCs w:val="24"/>
        </w:rPr>
        <w:t xml:space="preserve">MATEMATIČNA DELAVNICA </w:t>
      </w:r>
      <w:r w:rsidRPr="00057629">
        <w:rPr>
          <w:rFonts w:ascii="Tahoma" w:hAnsi="Tahoma" w:cs="Tahoma"/>
          <w:color w:val="auto"/>
          <w:sz w:val="28"/>
          <w:szCs w:val="24"/>
        </w:rPr>
        <w:t xml:space="preserve"> </w:t>
      </w:r>
      <w:r w:rsidRPr="00057629">
        <w:rPr>
          <w:rFonts w:ascii="Tahoma" w:hAnsi="Tahoma" w:cs="Tahoma"/>
          <w:b/>
          <w:color w:val="auto"/>
          <w:sz w:val="28"/>
          <w:szCs w:val="24"/>
        </w:rPr>
        <w:t>8. r  (35 ur)</w:t>
      </w: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spacing w:line="331" w:lineRule="auto"/>
        <w:contextualSpacing w:val="0"/>
        <w:jc w:val="both"/>
        <w:rPr>
          <w:rFonts w:ascii="Tahoma" w:hAnsi="Tahoma" w:cs="Tahoma"/>
          <w:color w:val="auto"/>
          <w:sz w:val="24"/>
          <w:szCs w:val="24"/>
        </w:rPr>
      </w:pPr>
      <w:r w:rsidRPr="008B48EE">
        <w:rPr>
          <w:rFonts w:ascii="Tahoma" w:hAnsi="Tahoma" w:cs="Tahoma"/>
          <w:color w:val="auto"/>
          <w:sz w:val="24"/>
          <w:szCs w:val="24"/>
        </w:rPr>
        <w:t xml:space="preserve">Predmet je namenjen vsem učencem in </w:t>
      </w:r>
      <w:r w:rsidRPr="008B48EE">
        <w:rPr>
          <w:rFonts w:ascii="Tahoma" w:hAnsi="Tahoma" w:cs="Tahoma"/>
          <w:b/>
          <w:color w:val="auto"/>
          <w:sz w:val="24"/>
          <w:szCs w:val="24"/>
        </w:rPr>
        <w:t>ni odvisen od znanja matematike</w:t>
      </w:r>
      <w:r w:rsidRPr="008B48EE">
        <w:rPr>
          <w:rFonts w:ascii="Tahoma" w:hAnsi="Tahoma" w:cs="Tahoma"/>
          <w:color w:val="auto"/>
          <w:sz w:val="24"/>
          <w:szCs w:val="24"/>
        </w:rPr>
        <w:t>, saj vsebina predmeta ni vezana na znanje matematike</w:t>
      </w:r>
      <w:r w:rsidRPr="008B48EE">
        <w:rPr>
          <w:rFonts w:ascii="Tahoma" w:hAnsi="Tahoma" w:cs="Tahoma"/>
          <w:b/>
          <w:color w:val="auto"/>
          <w:sz w:val="24"/>
          <w:szCs w:val="24"/>
        </w:rPr>
        <w:t xml:space="preserve">. </w:t>
      </w:r>
      <w:r w:rsidRPr="008B48EE">
        <w:rPr>
          <w:rFonts w:ascii="Tahoma" w:hAnsi="Tahoma" w:cs="Tahoma"/>
          <w:color w:val="auto"/>
          <w:sz w:val="24"/>
          <w:szCs w:val="24"/>
        </w:rPr>
        <w:t>Vsebino in obliko dela v razredu prilagajamo interesom in sposobnostim učencev.</w:t>
      </w:r>
      <w:r>
        <w:rPr>
          <w:rFonts w:ascii="Tahoma" w:hAnsi="Tahoma" w:cs="Tahoma"/>
          <w:color w:val="auto"/>
          <w:sz w:val="24"/>
          <w:szCs w:val="24"/>
        </w:rPr>
        <w:t xml:space="preserve"> Del pouka izvajamo strnjeno v obliki več ur oziroma ekskurziji.</w:t>
      </w:r>
    </w:p>
    <w:p w:rsidR="0030186C" w:rsidRPr="008B48EE" w:rsidRDefault="0030186C" w:rsidP="0030186C">
      <w:pPr>
        <w:spacing w:line="331" w:lineRule="auto"/>
        <w:contextualSpacing w:val="0"/>
        <w:jc w:val="both"/>
        <w:rPr>
          <w:rFonts w:ascii="Tahoma" w:hAnsi="Tahoma" w:cs="Tahoma"/>
          <w:color w:val="auto"/>
          <w:sz w:val="24"/>
          <w:szCs w:val="24"/>
        </w:rPr>
      </w:pPr>
      <w:r w:rsidRPr="008B48EE">
        <w:rPr>
          <w:rFonts w:ascii="Tahoma" w:hAnsi="Tahoma" w:cs="Tahoma"/>
          <w:color w:val="auto"/>
          <w:sz w:val="24"/>
          <w:szCs w:val="24"/>
        </w:rPr>
        <w:t xml:space="preserve">Pri doseganju ciljev delamo samostojno ali skupinsko ter aktivno pridobivamo izkušnje (risanje, igranje, modeliranje idr.) in delamo z računalnikom (PPT predstavitve, iskanje informacij, igranje </w:t>
      </w:r>
      <w:proofErr w:type="spellStart"/>
      <w:r w:rsidRPr="008B48EE">
        <w:rPr>
          <w:rFonts w:ascii="Tahoma" w:hAnsi="Tahoma" w:cs="Tahoma"/>
          <w:color w:val="auto"/>
          <w:sz w:val="24"/>
          <w:szCs w:val="24"/>
        </w:rPr>
        <w:t>tetrisa</w:t>
      </w:r>
      <w:proofErr w:type="spellEnd"/>
      <w:r w:rsidRPr="008B48EE">
        <w:rPr>
          <w:rFonts w:ascii="Tahoma" w:hAnsi="Tahoma" w:cs="Tahoma"/>
          <w:color w:val="auto"/>
          <w:sz w:val="24"/>
          <w:szCs w:val="24"/>
        </w:rPr>
        <w:t xml:space="preserve"> in miselnih iger in še kaj).</w:t>
      </w:r>
    </w:p>
    <w:p w:rsidR="0030186C" w:rsidRPr="008B48EE" w:rsidRDefault="0030186C" w:rsidP="0030186C">
      <w:pPr>
        <w:spacing w:line="331" w:lineRule="auto"/>
        <w:contextualSpacing w:val="0"/>
        <w:rPr>
          <w:rFonts w:ascii="Tahoma" w:hAnsi="Tahoma" w:cs="Tahoma"/>
          <w:color w:val="auto"/>
          <w:sz w:val="24"/>
          <w:szCs w:val="24"/>
        </w:rPr>
      </w:pPr>
    </w:p>
    <w:p w:rsidR="0030186C" w:rsidRPr="008B48EE" w:rsidRDefault="0030186C" w:rsidP="0030186C">
      <w:pPr>
        <w:spacing w:line="331" w:lineRule="auto"/>
        <w:contextualSpacing w:val="0"/>
        <w:rPr>
          <w:rFonts w:ascii="Tahoma" w:hAnsi="Tahoma" w:cs="Tahoma"/>
          <w:color w:val="auto"/>
          <w:sz w:val="24"/>
          <w:szCs w:val="24"/>
        </w:rPr>
      </w:pPr>
    </w:p>
    <w:p w:rsidR="0030186C" w:rsidRPr="008B48EE" w:rsidRDefault="0030186C" w:rsidP="0030186C">
      <w:pPr>
        <w:spacing w:line="331" w:lineRule="auto"/>
        <w:contextualSpacing w:val="0"/>
        <w:rPr>
          <w:rFonts w:ascii="Tahoma" w:hAnsi="Tahoma" w:cs="Tahoma"/>
          <w:color w:val="auto"/>
          <w:sz w:val="24"/>
          <w:szCs w:val="24"/>
        </w:rPr>
      </w:pPr>
      <w:r w:rsidRPr="008B48EE">
        <w:rPr>
          <w:rFonts w:ascii="Tahoma" w:hAnsi="Tahoma" w:cs="Tahoma"/>
          <w:b/>
          <w:color w:val="auto"/>
          <w:sz w:val="24"/>
          <w:szCs w:val="24"/>
          <w:u w:val="single"/>
        </w:rPr>
        <w:t>Vsebina predmeta po sklopih:</w:t>
      </w:r>
    </w:p>
    <w:p w:rsidR="0030186C" w:rsidRPr="008B48EE" w:rsidRDefault="0030186C" w:rsidP="0030186C">
      <w:pPr>
        <w:numPr>
          <w:ilvl w:val="0"/>
          <w:numId w:val="5"/>
        </w:numPr>
        <w:spacing w:line="360" w:lineRule="auto"/>
        <w:ind w:hanging="360"/>
        <w:rPr>
          <w:rFonts w:ascii="Tahoma" w:hAnsi="Tahoma" w:cs="Tahoma"/>
          <w:b/>
          <w:color w:val="auto"/>
          <w:sz w:val="24"/>
          <w:szCs w:val="24"/>
        </w:rPr>
      </w:pPr>
      <w:r w:rsidRPr="008B48EE">
        <w:rPr>
          <w:rFonts w:ascii="Tahoma" w:hAnsi="Tahoma" w:cs="Tahoma"/>
          <w:b/>
          <w:color w:val="auto"/>
          <w:sz w:val="24"/>
          <w:szCs w:val="24"/>
        </w:rPr>
        <w:t xml:space="preserve">ZGODOVINA MATEMATIKE </w:t>
      </w:r>
      <w:r w:rsidRPr="008B48EE">
        <w:rPr>
          <w:rFonts w:ascii="Tahoma" w:hAnsi="Tahoma" w:cs="Tahoma"/>
          <w:color w:val="auto"/>
          <w:sz w:val="24"/>
          <w:szCs w:val="24"/>
        </w:rPr>
        <w:t xml:space="preserve">(projektno in raziskovalno delo),  </w:t>
      </w:r>
    </w:p>
    <w:p w:rsidR="0030186C" w:rsidRPr="008B48EE" w:rsidRDefault="0030186C" w:rsidP="0030186C">
      <w:pPr>
        <w:numPr>
          <w:ilvl w:val="0"/>
          <w:numId w:val="5"/>
        </w:numPr>
        <w:spacing w:line="360" w:lineRule="auto"/>
        <w:ind w:hanging="360"/>
        <w:rPr>
          <w:rFonts w:ascii="Tahoma" w:hAnsi="Tahoma" w:cs="Tahoma"/>
          <w:b/>
          <w:color w:val="auto"/>
          <w:sz w:val="24"/>
          <w:szCs w:val="24"/>
        </w:rPr>
      </w:pPr>
      <w:r w:rsidRPr="008B48EE">
        <w:rPr>
          <w:rFonts w:ascii="Tahoma" w:hAnsi="Tahoma" w:cs="Tahoma"/>
          <w:b/>
          <w:color w:val="auto"/>
          <w:sz w:val="24"/>
          <w:szCs w:val="24"/>
        </w:rPr>
        <w:t xml:space="preserve">DRUGAČNA GEOMETRIJA </w:t>
      </w:r>
      <w:r w:rsidRPr="008B48EE">
        <w:rPr>
          <w:rFonts w:ascii="Tahoma" w:hAnsi="Tahoma" w:cs="Tahoma"/>
          <w:color w:val="auto"/>
          <w:sz w:val="24"/>
          <w:szCs w:val="24"/>
        </w:rPr>
        <w:t>(načrtovanje z deščicami, kozarci, vžigalicami idr.),</w:t>
      </w:r>
    </w:p>
    <w:p w:rsidR="0030186C" w:rsidRPr="008B48EE" w:rsidRDefault="0030186C" w:rsidP="0030186C">
      <w:pPr>
        <w:numPr>
          <w:ilvl w:val="0"/>
          <w:numId w:val="5"/>
        </w:numPr>
        <w:spacing w:line="360" w:lineRule="auto"/>
        <w:ind w:hanging="360"/>
        <w:contextualSpacing w:val="0"/>
        <w:rPr>
          <w:rFonts w:ascii="Tahoma" w:hAnsi="Tahoma" w:cs="Tahoma"/>
          <w:color w:val="auto"/>
          <w:sz w:val="24"/>
          <w:szCs w:val="24"/>
        </w:rPr>
      </w:pPr>
      <w:r w:rsidRPr="008B48EE">
        <w:rPr>
          <w:rFonts w:ascii="Tahoma" w:hAnsi="Tahoma" w:cs="Tahoma"/>
          <w:b/>
          <w:color w:val="auto"/>
          <w:sz w:val="24"/>
          <w:szCs w:val="24"/>
        </w:rPr>
        <w:t xml:space="preserve">GEOMETRIJA S PREPOGIBANJEM PAPIRJA </w:t>
      </w:r>
      <w:r w:rsidRPr="008B48EE">
        <w:rPr>
          <w:rFonts w:ascii="Tahoma" w:hAnsi="Tahoma" w:cs="Tahoma"/>
          <w:color w:val="auto"/>
          <w:sz w:val="24"/>
          <w:szCs w:val="24"/>
        </w:rPr>
        <w:t xml:space="preserve">(sestavljanje likov in teles ter različnih oblik samo s prepogibanjem papirja), </w:t>
      </w:r>
    </w:p>
    <w:p w:rsidR="0030186C" w:rsidRPr="008B48EE" w:rsidRDefault="0030186C" w:rsidP="0030186C">
      <w:pPr>
        <w:numPr>
          <w:ilvl w:val="0"/>
          <w:numId w:val="5"/>
        </w:numPr>
        <w:spacing w:line="360" w:lineRule="auto"/>
        <w:ind w:hanging="360"/>
        <w:contextualSpacing w:val="0"/>
        <w:rPr>
          <w:rFonts w:ascii="Tahoma" w:hAnsi="Tahoma" w:cs="Tahoma"/>
          <w:color w:val="auto"/>
          <w:sz w:val="24"/>
          <w:szCs w:val="24"/>
        </w:rPr>
      </w:pPr>
      <w:r w:rsidRPr="008B48EE">
        <w:rPr>
          <w:rFonts w:ascii="Tahoma" w:hAnsi="Tahoma" w:cs="Tahoma"/>
          <w:b/>
          <w:color w:val="auto"/>
          <w:sz w:val="24"/>
          <w:szCs w:val="24"/>
        </w:rPr>
        <w:t xml:space="preserve">MISELNE IGRE IN ZANIMIVI MISELNI POSTOPKI </w:t>
      </w:r>
      <w:r w:rsidRPr="008B48EE">
        <w:rPr>
          <w:rFonts w:ascii="Tahoma" w:hAnsi="Tahoma" w:cs="Tahoma"/>
          <w:color w:val="auto"/>
          <w:sz w:val="24"/>
          <w:szCs w:val="24"/>
        </w:rPr>
        <w:t>(iskanje strategij reševanja s števili, s tehtanjem, preproste igre na srečo itd.)</w:t>
      </w:r>
    </w:p>
    <w:p w:rsidR="0030186C" w:rsidRPr="008B48EE" w:rsidRDefault="0030186C" w:rsidP="0030186C">
      <w:pPr>
        <w:contextualSpacing w:val="0"/>
        <w:rPr>
          <w:rFonts w:ascii="Tahoma" w:hAnsi="Tahoma" w:cs="Tahoma"/>
          <w:color w:val="auto"/>
          <w:sz w:val="24"/>
          <w:szCs w:val="24"/>
        </w:rPr>
      </w:pPr>
      <w:r w:rsidRPr="008B48EE">
        <w:rPr>
          <w:rFonts w:ascii="Tahoma" w:hAnsi="Tahoma" w:cs="Tahoma"/>
          <w:noProof/>
          <w:color w:val="auto"/>
          <w:sz w:val="24"/>
          <w:szCs w:val="24"/>
        </w:rPr>
        <w:drawing>
          <wp:anchor distT="0" distB="0" distL="114300" distR="114300" simplePos="0" relativeHeight="251852288" behindDoc="1" locked="0" layoutInCell="1" allowOverlap="1" wp14:anchorId="4EDC9CF6" wp14:editId="007E62C3">
            <wp:simplePos x="0" y="0"/>
            <wp:positionH relativeFrom="column">
              <wp:posOffset>2881630</wp:posOffset>
            </wp:positionH>
            <wp:positionV relativeFrom="paragraph">
              <wp:posOffset>35560</wp:posOffset>
            </wp:positionV>
            <wp:extent cx="1550670" cy="1023620"/>
            <wp:effectExtent l="0" t="0" r="0" b="5080"/>
            <wp:wrapNone/>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550670" cy="1023620"/>
                    </a:xfrm>
                    <a:prstGeom prst="rect">
                      <a:avLst/>
                    </a:prstGeom>
                    <a:ln/>
                  </pic:spPr>
                </pic:pic>
              </a:graphicData>
            </a:graphic>
            <wp14:sizeRelH relativeFrom="page">
              <wp14:pctWidth>0</wp14:pctWidth>
            </wp14:sizeRelH>
            <wp14:sizeRelV relativeFrom="page">
              <wp14:pctHeight>0</wp14:pctHeight>
            </wp14:sizeRelV>
          </wp:anchor>
        </w:drawing>
      </w:r>
      <w:r w:rsidRPr="008B48EE">
        <w:rPr>
          <w:rFonts w:ascii="Tahoma" w:hAnsi="Tahoma" w:cs="Tahoma"/>
          <w:noProof/>
          <w:color w:val="auto"/>
          <w:sz w:val="24"/>
          <w:szCs w:val="24"/>
        </w:rPr>
        <w:drawing>
          <wp:anchor distT="0" distB="0" distL="114300" distR="114300" simplePos="0" relativeHeight="251851264" behindDoc="1" locked="0" layoutInCell="1" allowOverlap="1" wp14:anchorId="0B9F7AB5" wp14:editId="00331726">
            <wp:simplePos x="0" y="0"/>
            <wp:positionH relativeFrom="column">
              <wp:posOffset>1490980</wp:posOffset>
            </wp:positionH>
            <wp:positionV relativeFrom="paragraph">
              <wp:posOffset>73660</wp:posOffset>
            </wp:positionV>
            <wp:extent cx="1133475" cy="1019175"/>
            <wp:effectExtent l="0" t="0" r="9525" b="9525"/>
            <wp:wrapNone/>
            <wp:docPr id="2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133475" cy="1019175"/>
                    </a:xfrm>
                    <a:prstGeom prst="rect">
                      <a:avLst/>
                    </a:prstGeom>
                    <a:ln/>
                  </pic:spPr>
                </pic:pic>
              </a:graphicData>
            </a:graphic>
            <wp14:sizeRelH relativeFrom="page">
              <wp14:pctWidth>0</wp14:pctWidth>
            </wp14:sizeRelH>
            <wp14:sizeRelV relativeFrom="page">
              <wp14:pctHeight>0</wp14:pctHeight>
            </wp14:sizeRelV>
          </wp:anchor>
        </w:drawing>
      </w:r>
      <w:r w:rsidRPr="008B48EE">
        <w:rPr>
          <w:rFonts w:ascii="Tahoma" w:hAnsi="Tahoma" w:cs="Tahoma"/>
          <w:noProof/>
          <w:color w:val="auto"/>
          <w:sz w:val="24"/>
          <w:szCs w:val="24"/>
        </w:rPr>
        <w:drawing>
          <wp:anchor distT="0" distB="0" distL="114300" distR="114300" simplePos="0" relativeHeight="251850240" behindDoc="1" locked="0" layoutInCell="1" allowOverlap="1" wp14:anchorId="430BBDEC" wp14:editId="3481CFE8">
            <wp:simplePos x="0" y="0"/>
            <wp:positionH relativeFrom="column">
              <wp:posOffset>376555</wp:posOffset>
            </wp:positionH>
            <wp:positionV relativeFrom="paragraph">
              <wp:posOffset>45085</wp:posOffset>
            </wp:positionV>
            <wp:extent cx="790575" cy="1066800"/>
            <wp:effectExtent l="0" t="0" r="9525" b="0"/>
            <wp:wrapNone/>
            <wp:docPr id="2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790575" cy="1066800"/>
                    </a:xfrm>
                    <a:prstGeom prst="rect">
                      <a:avLst/>
                    </a:prstGeom>
                    <a:ln/>
                  </pic:spPr>
                </pic:pic>
              </a:graphicData>
            </a:graphic>
            <wp14:sizeRelH relativeFrom="page">
              <wp14:pctWidth>0</wp14:pctWidth>
            </wp14:sizeRelH>
            <wp14:sizeRelV relativeFrom="page">
              <wp14:pctHeight>0</wp14:pctHeight>
            </wp14:sizeRelV>
          </wp:anchor>
        </w:drawing>
      </w: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ind w:left="5760" w:firstLine="720"/>
        <w:contextualSpacing w:val="0"/>
        <w:jc w:val="right"/>
        <w:rPr>
          <w:rFonts w:ascii="Tahoma" w:hAnsi="Tahoma" w:cs="Tahoma"/>
          <w:color w:val="auto"/>
          <w:sz w:val="24"/>
          <w:szCs w:val="24"/>
        </w:rPr>
      </w:pPr>
      <w:r w:rsidRPr="008B48EE">
        <w:rPr>
          <w:rFonts w:ascii="Tahoma" w:hAnsi="Tahoma" w:cs="Tahoma"/>
          <w:color w:val="auto"/>
          <w:sz w:val="24"/>
          <w:szCs w:val="24"/>
        </w:rPr>
        <w:t>Irena Jelenko, prof.</w:t>
      </w:r>
    </w:p>
    <w:p w:rsidR="0030186C" w:rsidRDefault="0030186C" w:rsidP="0030186C">
      <w:pPr>
        <w:contextualSpacing w:val="0"/>
        <w:rPr>
          <w:rFonts w:ascii="Tahoma" w:hAnsi="Tahoma" w:cs="Tahoma"/>
          <w:b/>
          <w:color w:val="auto"/>
          <w:sz w:val="24"/>
          <w:szCs w:val="24"/>
          <w:shd w:val="clear" w:color="auto" w:fill="DEEAF6" w:themeFill="accent1" w:themeFillTint="33"/>
        </w:rPr>
      </w:pPr>
    </w:p>
    <w:p w:rsidR="0030186C" w:rsidRDefault="0030186C" w:rsidP="0030186C">
      <w:pPr>
        <w:contextualSpacing w:val="0"/>
        <w:rPr>
          <w:rFonts w:ascii="Tahoma" w:hAnsi="Tahoma" w:cs="Tahoma"/>
          <w:b/>
          <w:color w:val="auto"/>
          <w:sz w:val="24"/>
          <w:szCs w:val="24"/>
          <w:shd w:val="clear" w:color="auto" w:fill="DEEAF6" w:themeFill="accent1" w:themeFillTint="33"/>
        </w:rPr>
      </w:pPr>
    </w:p>
    <w:p w:rsidR="0030186C" w:rsidRDefault="0030186C" w:rsidP="0030186C">
      <w:pPr>
        <w:contextualSpacing w:val="0"/>
        <w:rPr>
          <w:rFonts w:ascii="Tahoma" w:hAnsi="Tahoma" w:cs="Tahoma"/>
          <w:b/>
          <w:color w:val="auto"/>
          <w:sz w:val="24"/>
          <w:szCs w:val="24"/>
          <w:shd w:val="clear" w:color="auto" w:fill="DEEAF6" w:themeFill="accent1" w:themeFillTint="33"/>
        </w:rPr>
      </w:pPr>
    </w:p>
    <w:p w:rsidR="0030186C" w:rsidRDefault="0030186C" w:rsidP="0030186C">
      <w:pPr>
        <w:rPr>
          <w:rFonts w:ascii="Tahoma" w:hAnsi="Tahoma" w:cs="Tahoma"/>
          <w:b/>
          <w:color w:val="auto"/>
          <w:sz w:val="24"/>
          <w:szCs w:val="24"/>
          <w:shd w:val="clear" w:color="auto" w:fill="DEEAF6" w:themeFill="accent1" w:themeFillTint="33"/>
        </w:rPr>
      </w:pPr>
      <w:r>
        <w:rPr>
          <w:rFonts w:ascii="Tahoma" w:hAnsi="Tahoma" w:cs="Tahoma"/>
          <w:b/>
          <w:color w:val="auto"/>
          <w:sz w:val="24"/>
          <w:szCs w:val="24"/>
          <w:shd w:val="clear" w:color="auto" w:fill="DEEAF6" w:themeFill="accent1" w:themeFillTint="33"/>
        </w:rPr>
        <w:br w:type="page"/>
      </w:r>
    </w:p>
    <w:p w:rsidR="0030186C" w:rsidRPr="008B48EE" w:rsidRDefault="0030186C" w:rsidP="0030186C">
      <w:pPr>
        <w:contextualSpacing w:val="0"/>
        <w:rPr>
          <w:rFonts w:ascii="Tahoma" w:hAnsi="Tahoma" w:cs="Tahoma"/>
          <w:color w:val="auto"/>
          <w:sz w:val="24"/>
          <w:szCs w:val="24"/>
        </w:rPr>
      </w:pPr>
      <w:r w:rsidRPr="00057629">
        <w:rPr>
          <w:rFonts w:ascii="Tahoma" w:hAnsi="Tahoma" w:cs="Tahoma"/>
          <w:b/>
          <w:color w:val="auto"/>
          <w:sz w:val="28"/>
          <w:szCs w:val="24"/>
        </w:rPr>
        <w:t xml:space="preserve">MATEMATIČNA DELAVNICA </w:t>
      </w:r>
      <w:r w:rsidRPr="00057629">
        <w:rPr>
          <w:rFonts w:ascii="Tahoma" w:hAnsi="Tahoma" w:cs="Tahoma"/>
          <w:color w:val="auto"/>
          <w:sz w:val="28"/>
          <w:szCs w:val="24"/>
        </w:rPr>
        <w:t xml:space="preserve"> </w:t>
      </w:r>
      <w:r w:rsidRPr="00057629">
        <w:rPr>
          <w:rFonts w:ascii="Tahoma" w:hAnsi="Tahoma" w:cs="Tahoma"/>
          <w:b/>
          <w:color w:val="auto"/>
          <w:sz w:val="28"/>
          <w:szCs w:val="24"/>
        </w:rPr>
        <w:t>9. r  (35 ur)</w:t>
      </w:r>
    </w:p>
    <w:p w:rsidR="0030186C" w:rsidRPr="008B48EE" w:rsidRDefault="0030186C" w:rsidP="0030186C">
      <w:pPr>
        <w:contextualSpacing w:val="0"/>
        <w:rPr>
          <w:rFonts w:ascii="Tahoma" w:hAnsi="Tahoma" w:cs="Tahoma"/>
          <w:color w:val="auto"/>
          <w:sz w:val="24"/>
          <w:szCs w:val="24"/>
        </w:rPr>
      </w:pPr>
    </w:p>
    <w:p w:rsidR="0030186C" w:rsidRPr="00B178A5" w:rsidRDefault="0030186C" w:rsidP="0030186C">
      <w:pPr>
        <w:spacing w:line="331" w:lineRule="auto"/>
        <w:contextualSpacing w:val="0"/>
        <w:jc w:val="both"/>
        <w:rPr>
          <w:rFonts w:ascii="Tahoma" w:hAnsi="Tahoma" w:cs="Tahoma"/>
          <w:color w:val="auto"/>
          <w:sz w:val="24"/>
          <w:szCs w:val="24"/>
        </w:rPr>
      </w:pPr>
      <w:r w:rsidRPr="008B48EE">
        <w:rPr>
          <w:rFonts w:ascii="Tahoma" w:hAnsi="Tahoma" w:cs="Tahoma"/>
          <w:color w:val="auto"/>
          <w:sz w:val="24"/>
          <w:szCs w:val="24"/>
        </w:rPr>
        <w:t xml:space="preserve">Predmet je namenjen vsem učencem in </w:t>
      </w:r>
      <w:r w:rsidRPr="008B48EE">
        <w:rPr>
          <w:rFonts w:ascii="Tahoma" w:hAnsi="Tahoma" w:cs="Tahoma"/>
          <w:b/>
          <w:color w:val="auto"/>
          <w:sz w:val="24"/>
          <w:szCs w:val="24"/>
        </w:rPr>
        <w:t>ni odvisen od znanja matematike</w:t>
      </w:r>
      <w:r w:rsidRPr="008B48EE">
        <w:rPr>
          <w:rFonts w:ascii="Tahoma" w:hAnsi="Tahoma" w:cs="Tahoma"/>
          <w:color w:val="auto"/>
          <w:sz w:val="24"/>
          <w:szCs w:val="24"/>
        </w:rPr>
        <w:t>, saj vsebina predmeta ni vezana na znanje matematike</w:t>
      </w:r>
      <w:r w:rsidRPr="008B48EE">
        <w:rPr>
          <w:rFonts w:ascii="Tahoma" w:hAnsi="Tahoma" w:cs="Tahoma"/>
          <w:b/>
          <w:color w:val="auto"/>
          <w:sz w:val="24"/>
          <w:szCs w:val="24"/>
        </w:rPr>
        <w:t xml:space="preserve">. </w:t>
      </w:r>
      <w:r w:rsidRPr="008B48EE">
        <w:rPr>
          <w:rFonts w:ascii="Tahoma" w:hAnsi="Tahoma" w:cs="Tahoma"/>
          <w:color w:val="auto"/>
          <w:sz w:val="24"/>
          <w:szCs w:val="24"/>
        </w:rPr>
        <w:t>Vsebino in obliko dela v razredu prilagajamo interesom in sposobnostim učencev.</w:t>
      </w:r>
      <w:r>
        <w:rPr>
          <w:rFonts w:ascii="Tahoma" w:hAnsi="Tahoma" w:cs="Tahoma"/>
          <w:color w:val="auto"/>
          <w:sz w:val="24"/>
          <w:szCs w:val="24"/>
        </w:rPr>
        <w:t xml:space="preserve"> Del pouka izvajamo strnjeno v obliki več ur oziroma ekskurziji.</w:t>
      </w:r>
    </w:p>
    <w:p w:rsidR="0030186C" w:rsidRPr="008B48EE" w:rsidRDefault="0030186C" w:rsidP="0030186C">
      <w:pPr>
        <w:spacing w:line="276" w:lineRule="auto"/>
        <w:contextualSpacing w:val="0"/>
        <w:jc w:val="both"/>
        <w:rPr>
          <w:rFonts w:ascii="Tahoma" w:hAnsi="Tahoma" w:cs="Tahoma"/>
          <w:color w:val="auto"/>
          <w:sz w:val="24"/>
          <w:szCs w:val="24"/>
        </w:rPr>
      </w:pPr>
    </w:p>
    <w:p w:rsidR="0030186C" w:rsidRPr="008B48EE" w:rsidRDefault="0030186C" w:rsidP="0030186C">
      <w:pPr>
        <w:spacing w:line="331" w:lineRule="auto"/>
        <w:contextualSpacing w:val="0"/>
        <w:jc w:val="both"/>
        <w:rPr>
          <w:rFonts w:ascii="Tahoma" w:hAnsi="Tahoma" w:cs="Tahoma"/>
          <w:color w:val="auto"/>
          <w:sz w:val="24"/>
          <w:szCs w:val="24"/>
        </w:rPr>
      </w:pPr>
      <w:r w:rsidRPr="008B48EE">
        <w:rPr>
          <w:rFonts w:ascii="Tahoma" w:hAnsi="Tahoma" w:cs="Tahoma"/>
          <w:color w:val="auto"/>
          <w:sz w:val="24"/>
          <w:szCs w:val="24"/>
        </w:rPr>
        <w:t>Pri doseganju ciljev delamo samostojno ali skupinsko ter aktivno pridobivamo izkušnje (risanje, igranje, modeliranje idr.) in delamo z računalnikom (PPT predstavitve, iskanje informacij, itd.).</w:t>
      </w:r>
    </w:p>
    <w:p w:rsidR="0030186C" w:rsidRPr="008B48EE" w:rsidRDefault="0030186C" w:rsidP="0030186C">
      <w:pPr>
        <w:rPr>
          <w:rFonts w:ascii="Tahoma" w:hAnsi="Tahoma" w:cs="Tahoma"/>
          <w:b/>
          <w:color w:val="auto"/>
          <w:sz w:val="24"/>
          <w:szCs w:val="24"/>
          <w:u w:val="single"/>
        </w:rPr>
      </w:pPr>
    </w:p>
    <w:p w:rsidR="0030186C" w:rsidRPr="008B48EE" w:rsidRDefault="0030186C" w:rsidP="0030186C">
      <w:pPr>
        <w:spacing w:line="331" w:lineRule="auto"/>
        <w:contextualSpacing w:val="0"/>
        <w:rPr>
          <w:rFonts w:ascii="Tahoma" w:hAnsi="Tahoma" w:cs="Tahoma"/>
          <w:color w:val="auto"/>
          <w:sz w:val="24"/>
          <w:szCs w:val="24"/>
        </w:rPr>
      </w:pPr>
      <w:r w:rsidRPr="008B48EE">
        <w:rPr>
          <w:rFonts w:ascii="Tahoma" w:hAnsi="Tahoma" w:cs="Tahoma"/>
          <w:b/>
          <w:color w:val="auto"/>
          <w:sz w:val="24"/>
          <w:szCs w:val="24"/>
          <w:u w:val="single"/>
        </w:rPr>
        <w:t>Vsebina predmeta po sklopih:</w:t>
      </w:r>
    </w:p>
    <w:p w:rsidR="0030186C" w:rsidRPr="008B48EE" w:rsidRDefault="0030186C" w:rsidP="0030186C">
      <w:pPr>
        <w:numPr>
          <w:ilvl w:val="0"/>
          <w:numId w:val="6"/>
        </w:numPr>
        <w:spacing w:line="331" w:lineRule="auto"/>
        <w:ind w:hanging="360"/>
        <w:rPr>
          <w:rFonts w:ascii="Tahoma" w:hAnsi="Tahoma" w:cs="Tahoma"/>
          <w:b/>
          <w:color w:val="auto"/>
          <w:sz w:val="24"/>
          <w:szCs w:val="24"/>
        </w:rPr>
      </w:pPr>
      <w:r w:rsidRPr="008B48EE">
        <w:rPr>
          <w:rFonts w:ascii="Tahoma" w:hAnsi="Tahoma" w:cs="Tahoma"/>
          <w:b/>
          <w:color w:val="auto"/>
          <w:sz w:val="24"/>
          <w:szCs w:val="24"/>
        </w:rPr>
        <w:t xml:space="preserve">DIOFANTSKE ENAČBE IN ARITMETIČNE UGANKE </w:t>
      </w:r>
      <w:r w:rsidRPr="008B48EE">
        <w:rPr>
          <w:rFonts w:ascii="Tahoma" w:hAnsi="Tahoma" w:cs="Tahoma"/>
          <w:color w:val="auto"/>
          <w:sz w:val="24"/>
          <w:szCs w:val="24"/>
        </w:rPr>
        <w:t>(reševanje preprostih enačb s smiselnim preizkušanjem itd.),</w:t>
      </w:r>
    </w:p>
    <w:p w:rsidR="0030186C" w:rsidRPr="008B48EE" w:rsidRDefault="0030186C" w:rsidP="0030186C">
      <w:pPr>
        <w:numPr>
          <w:ilvl w:val="0"/>
          <w:numId w:val="6"/>
        </w:numPr>
        <w:spacing w:line="331" w:lineRule="auto"/>
        <w:ind w:hanging="360"/>
        <w:rPr>
          <w:rFonts w:ascii="Tahoma" w:hAnsi="Tahoma" w:cs="Tahoma"/>
          <w:b/>
          <w:color w:val="auto"/>
          <w:sz w:val="24"/>
          <w:szCs w:val="24"/>
        </w:rPr>
      </w:pPr>
      <w:r w:rsidRPr="008B48EE">
        <w:rPr>
          <w:rFonts w:ascii="Tahoma" w:hAnsi="Tahoma" w:cs="Tahoma"/>
          <w:b/>
          <w:color w:val="auto"/>
          <w:sz w:val="24"/>
          <w:szCs w:val="24"/>
        </w:rPr>
        <w:t xml:space="preserve">TELESA IN PROSTORI </w:t>
      </w:r>
      <w:r w:rsidRPr="008B48EE">
        <w:rPr>
          <w:rFonts w:ascii="Tahoma" w:hAnsi="Tahoma" w:cs="Tahoma"/>
          <w:color w:val="auto"/>
          <w:sz w:val="24"/>
          <w:szCs w:val="24"/>
        </w:rPr>
        <w:t>(izdelovanje geometrijskih teles, sestavljanje teles iz danih mrež in še kaj),</w:t>
      </w:r>
    </w:p>
    <w:p w:rsidR="0030186C" w:rsidRPr="008B48EE" w:rsidRDefault="0030186C" w:rsidP="0030186C">
      <w:pPr>
        <w:numPr>
          <w:ilvl w:val="0"/>
          <w:numId w:val="6"/>
        </w:numPr>
        <w:spacing w:line="331" w:lineRule="auto"/>
        <w:ind w:hanging="360"/>
        <w:rPr>
          <w:rFonts w:ascii="Tahoma" w:hAnsi="Tahoma" w:cs="Tahoma"/>
          <w:b/>
          <w:color w:val="auto"/>
          <w:sz w:val="24"/>
          <w:szCs w:val="24"/>
        </w:rPr>
      </w:pPr>
      <w:r w:rsidRPr="008B48EE">
        <w:rPr>
          <w:rFonts w:ascii="Tahoma" w:hAnsi="Tahoma" w:cs="Tahoma"/>
          <w:b/>
          <w:color w:val="auto"/>
          <w:sz w:val="24"/>
          <w:szCs w:val="24"/>
        </w:rPr>
        <w:t xml:space="preserve">MATEMATIKA ŠIFRIRANJA </w:t>
      </w:r>
      <w:r w:rsidRPr="008B48EE">
        <w:rPr>
          <w:rFonts w:ascii="Tahoma" w:hAnsi="Tahoma" w:cs="Tahoma"/>
          <w:color w:val="auto"/>
          <w:sz w:val="24"/>
          <w:szCs w:val="24"/>
        </w:rPr>
        <w:t>(pošiljanje skritih sporočil, zamenjava črk idr.),</w:t>
      </w:r>
    </w:p>
    <w:p w:rsidR="0030186C" w:rsidRPr="008B48EE" w:rsidRDefault="0030186C" w:rsidP="0030186C">
      <w:pPr>
        <w:numPr>
          <w:ilvl w:val="0"/>
          <w:numId w:val="6"/>
        </w:numPr>
        <w:spacing w:line="331" w:lineRule="auto"/>
        <w:ind w:hanging="360"/>
        <w:rPr>
          <w:rFonts w:ascii="Tahoma" w:hAnsi="Tahoma" w:cs="Tahoma"/>
          <w:b/>
          <w:color w:val="auto"/>
          <w:sz w:val="24"/>
          <w:szCs w:val="24"/>
        </w:rPr>
      </w:pPr>
      <w:r w:rsidRPr="008B48EE">
        <w:rPr>
          <w:rFonts w:ascii="Tahoma" w:hAnsi="Tahoma" w:cs="Tahoma"/>
          <w:b/>
          <w:color w:val="auto"/>
          <w:sz w:val="24"/>
          <w:szCs w:val="24"/>
        </w:rPr>
        <w:t xml:space="preserve">FRAKTALI </w:t>
      </w:r>
      <w:r w:rsidRPr="008B48EE">
        <w:rPr>
          <w:rFonts w:ascii="Tahoma" w:hAnsi="Tahoma" w:cs="Tahoma"/>
          <w:color w:val="auto"/>
          <w:sz w:val="24"/>
          <w:szCs w:val="24"/>
        </w:rPr>
        <w:t>(iskanje fraktalnih oblik v naravi, izdelava zaporedja oblik, ki vodijo v fraktal in še kaj).</w:t>
      </w: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r w:rsidRPr="008B48EE">
        <w:rPr>
          <w:rFonts w:ascii="Tahoma" w:hAnsi="Tahoma" w:cs="Tahoma"/>
          <w:noProof/>
          <w:color w:val="auto"/>
          <w:sz w:val="24"/>
          <w:szCs w:val="24"/>
        </w:rPr>
        <w:drawing>
          <wp:anchor distT="0" distB="0" distL="114300" distR="114300" simplePos="0" relativeHeight="251855360" behindDoc="1" locked="0" layoutInCell="1" allowOverlap="1" wp14:anchorId="7311B432" wp14:editId="093AD5DB">
            <wp:simplePos x="0" y="0"/>
            <wp:positionH relativeFrom="column">
              <wp:posOffset>3643630</wp:posOffset>
            </wp:positionH>
            <wp:positionV relativeFrom="paragraph">
              <wp:posOffset>13970</wp:posOffset>
            </wp:positionV>
            <wp:extent cx="1071245" cy="1071245"/>
            <wp:effectExtent l="0" t="0" r="0" b="0"/>
            <wp:wrapNone/>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071245" cy="1071245"/>
                    </a:xfrm>
                    <a:prstGeom prst="rect">
                      <a:avLst/>
                    </a:prstGeom>
                    <a:ln/>
                  </pic:spPr>
                </pic:pic>
              </a:graphicData>
            </a:graphic>
            <wp14:sizeRelH relativeFrom="page">
              <wp14:pctWidth>0</wp14:pctWidth>
            </wp14:sizeRelH>
            <wp14:sizeRelV relativeFrom="page">
              <wp14:pctHeight>0</wp14:pctHeight>
            </wp14:sizeRelV>
          </wp:anchor>
        </w:drawing>
      </w:r>
      <w:r w:rsidRPr="008B48EE">
        <w:rPr>
          <w:rFonts w:ascii="Tahoma" w:hAnsi="Tahoma" w:cs="Tahoma"/>
          <w:noProof/>
          <w:color w:val="auto"/>
          <w:sz w:val="24"/>
          <w:szCs w:val="24"/>
        </w:rPr>
        <w:drawing>
          <wp:anchor distT="0" distB="0" distL="114300" distR="114300" simplePos="0" relativeHeight="251854336" behindDoc="1" locked="0" layoutInCell="1" allowOverlap="1" wp14:anchorId="312AF76B" wp14:editId="58629AF0">
            <wp:simplePos x="0" y="0"/>
            <wp:positionH relativeFrom="column">
              <wp:posOffset>1605280</wp:posOffset>
            </wp:positionH>
            <wp:positionV relativeFrom="paragraph">
              <wp:posOffset>33020</wp:posOffset>
            </wp:positionV>
            <wp:extent cx="1571625" cy="1247775"/>
            <wp:effectExtent l="0" t="0" r="9525" b="9525"/>
            <wp:wrapNone/>
            <wp:docPr id="2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571625" cy="1247775"/>
                    </a:xfrm>
                    <a:prstGeom prst="rect">
                      <a:avLst/>
                    </a:prstGeom>
                    <a:ln/>
                  </pic:spPr>
                </pic:pic>
              </a:graphicData>
            </a:graphic>
            <wp14:sizeRelH relativeFrom="page">
              <wp14:pctWidth>0</wp14:pctWidth>
            </wp14:sizeRelH>
            <wp14:sizeRelV relativeFrom="page">
              <wp14:pctHeight>0</wp14:pctHeight>
            </wp14:sizeRelV>
          </wp:anchor>
        </w:drawing>
      </w:r>
      <w:r w:rsidRPr="008B48EE">
        <w:rPr>
          <w:rFonts w:ascii="Tahoma" w:hAnsi="Tahoma" w:cs="Tahoma"/>
          <w:noProof/>
          <w:color w:val="auto"/>
          <w:sz w:val="24"/>
          <w:szCs w:val="24"/>
        </w:rPr>
        <w:drawing>
          <wp:anchor distT="0" distB="0" distL="114300" distR="114300" simplePos="0" relativeHeight="251853312" behindDoc="1" locked="0" layoutInCell="1" allowOverlap="1" wp14:anchorId="59DEC593" wp14:editId="524E70D1">
            <wp:simplePos x="0" y="0"/>
            <wp:positionH relativeFrom="column">
              <wp:posOffset>-4445</wp:posOffset>
            </wp:positionH>
            <wp:positionV relativeFrom="paragraph">
              <wp:posOffset>3810</wp:posOffset>
            </wp:positionV>
            <wp:extent cx="1285875" cy="1285875"/>
            <wp:effectExtent l="0" t="0" r="9525" b="9525"/>
            <wp:wrapNone/>
            <wp:docPr id="2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285875" cy="1285875"/>
                    </a:xfrm>
                    <a:prstGeom prst="rect">
                      <a:avLst/>
                    </a:prstGeom>
                    <a:ln/>
                  </pic:spPr>
                </pic:pic>
              </a:graphicData>
            </a:graphic>
            <wp14:sizeRelH relativeFrom="page">
              <wp14:pctWidth>0</wp14:pctWidth>
            </wp14:sizeRelH>
            <wp14:sizeRelV relativeFrom="page">
              <wp14:pctHeight>0</wp14:pctHeight>
            </wp14:sizeRelV>
          </wp:anchor>
        </w:drawing>
      </w: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contextualSpacing w:val="0"/>
        <w:rPr>
          <w:rFonts w:ascii="Tahoma" w:hAnsi="Tahoma" w:cs="Tahoma"/>
          <w:color w:val="auto"/>
          <w:sz w:val="24"/>
          <w:szCs w:val="24"/>
        </w:rPr>
      </w:pPr>
    </w:p>
    <w:p w:rsidR="0030186C" w:rsidRPr="008B48EE" w:rsidRDefault="0030186C" w:rsidP="0030186C">
      <w:pPr>
        <w:ind w:left="5760" w:firstLine="720"/>
        <w:contextualSpacing w:val="0"/>
        <w:jc w:val="right"/>
        <w:rPr>
          <w:rFonts w:ascii="Tahoma" w:hAnsi="Tahoma" w:cs="Tahoma"/>
          <w:color w:val="auto"/>
          <w:sz w:val="24"/>
          <w:szCs w:val="24"/>
        </w:rPr>
      </w:pPr>
      <w:r w:rsidRPr="008B48EE">
        <w:rPr>
          <w:rFonts w:ascii="Tahoma" w:hAnsi="Tahoma" w:cs="Tahoma"/>
          <w:color w:val="auto"/>
          <w:sz w:val="24"/>
          <w:szCs w:val="24"/>
        </w:rPr>
        <w:t>Irena Jelenko, prof.</w:t>
      </w:r>
    </w:p>
    <w:p w:rsidR="0030186C" w:rsidRPr="00B271CA" w:rsidRDefault="0030186C" w:rsidP="0030186C">
      <w:pPr>
        <w:rPr>
          <w:rFonts w:ascii="Times New Roman" w:eastAsia="Times New Roman" w:hAnsi="Times New Roman" w:cs="Times New Roman"/>
          <w:color w:val="FF0000"/>
          <w:sz w:val="24"/>
        </w:rPr>
      </w:pPr>
    </w:p>
    <w:p w:rsidR="008F57DB" w:rsidRPr="0030186C" w:rsidRDefault="008F57DB">
      <w:pPr>
        <w:rPr>
          <w:rFonts w:ascii="Tahoma" w:eastAsia="Times New Roman" w:hAnsi="Tahoma" w:cs="Tahoma"/>
          <w:color w:val="FF0000"/>
          <w:sz w:val="24"/>
          <w:szCs w:val="24"/>
        </w:rPr>
      </w:pPr>
      <w:r w:rsidRPr="0030186C">
        <w:rPr>
          <w:rFonts w:ascii="Tahoma" w:eastAsia="Times New Roman" w:hAnsi="Tahoma" w:cs="Tahoma"/>
          <w:color w:val="FF0000"/>
          <w:sz w:val="24"/>
          <w:szCs w:val="24"/>
        </w:rPr>
        <w:br w:type="page"/>
      </w:r>
    </w:p>
    <w:p w:rsidR="005E756A" w:rsidRPr="00B07C00" w:rsidRDefault="005E756A" w:rsidP="005E756A">
      <w:pPr>
        <w:spacing w:line="360" w:lineRule="auto"/>
        <w:rPr>
          <w:rFonts w:ascii="Tahoma" w:eastAsia="Times New Roman" w:hAnsi="Tahoma" w:cs="Tahoma"/>
          <w:color w:val="auto"/>
          <w:sz w:val="28"/>
          <w:szCs w:val="28"/>
        </w:rPr>
      </w:pPr>
      <w:r>
        <w:rPr>
          <w:rFonts w:ascii="Tahoma" w:hAnsi="Tahoma" w:cs="Tahoma"/>
          <w:b/>
          <w:color w:val="auto"/>
          <w:sz w:val="28"/>
          <w:szCs w:val="28"/>
        </w:rPr>
        <w:t>IŠP</w:t>
      </w:r>
      <w:r w:rsidRPr="004B39A7">
        <w:rPr>
          <w:rFonts w:ascii="Tahoma" w:hAnsi="Tahoma" w:cs="Tahoma"/>
          <w:b/>
          <w:color w:val="auto"/>
          <w:sz w:val="28"/>
          <w:szCs w:val="28"/>
        </w:rPr>
        <w:t xml:space="preserve"> – </w:t>
      </w:r>
      <w:r>
        <w:rPr>
          <w:rFonts w:ascii="Tahoma" w:hAnsi="Tahoma" w:cs="Tahoma"/>
          <w:b/>
          <w:color w:val="auto"/>
          <w:sz w:val="28"/>
          <w:szCs w:val="28"/>
        </w:rPr>
        <w:t xml:space="preserve">IZBRANI ŠPORT </w:t>
      </w:r>
      <w:r w:rsidRPr="004B39A7">
        <w:rPr>
          <w:rFonts w:ascii="Tahoma" w:hAnsi="Tahoma" w:cs="Tahoma"/>
          <w:b/>
          <w:color w:val="auto"/>
          <w:sz w:val="28"/>
          <w:szCs w:val="28"/>
        </w:rPr>
        <w:t>(35 oz. v 9.r 32 ur)</w:t>
      </w:r>
      <w:r>
        <w:rPr>
          <w:rFonts w:ascii="Tahoma" w:hAnsi="Tahoma" w:cs="Tahoma"/>
          <w:b/>
          <w:color w:val="auto"/>
          <w:sz w:val="28"/>
          <w:szCs w:val="28"/>
        </w:rPr>
        <w:t xml:space="preserve"> – 7, 8.,</w:t>
      </w:r>
      <w:r w:rsidRPr="004B39A7">
        <w:rPr>
          <w:rFonts w:ascii="Tahoma" w:hAnsi="Tahoma" w:cs="Tahoma"/>
          <w:b/>
          <w:color w:val="auto"/>
          <w:sz w:val="28"/>
          <w:szCs w:val="28"/>
        </w:rPr>
        <w:t xml:space="preserve"> 9. r </w:t>
      </w:r>
      <w:r>
        <w:rPr>
          <w:rFonts w:ascii="Tahoma" w:hAnsi="Tahoma" w:cs="Tahoma"/>
          <w:b/>
          <w:color w:val="auto"/>
          <w:sz w:val="28"/>
          <w:szCs w:val="28"/>
        </w:rPr>
        <w:t xml:space="preserve"> </w:t>
      </w:r>
    </w:p>
    <w:p w:rsidR="005E756A" w:rsidRPr="00F838D4" w:rsidRDefault="005E756A" w:rsidP="005E756A">
      <w:pPr>
        <w:rPr>
          <w:rFonts w:ascii="Tahoma" w:hAnsi="Tahoma" w:cs="Tahoma"/>
          <w:b/>
          <w:sz w:val="28"/>
          <w:szCs w:val="28"/>
          <w:u w:val="single"/>
        </w:rPr>
      </w:pPr>
      <w:r w:rsidRPr="00F838D4">
        <w:rPr>
          <w:rFonts w:ascii="Tahoma" w:hAnsi="Tahoma" w:cs="Tahoma"/>
          <w:b/>
          <w:sz w:val="28"/>
          <w:szCs w:val="28"/>
          <w:u w:val="single"/>
        </w:rPr>
        <w:t>SPLOŠNI CILJI PREDMETA:</w:t>
      </w:r>
    </w:p>
    <w:p w:rsidR="005E756A" w:rsidRPr="001E48A4" w:rsidRDefault="005E756A" w:rsidP="005E756A">
      <w:pPr>
        <w:rPr>
          <w:rFonts w:ascii="Tahoma" w:hAnsi="Tahoma" w:cs="Tahoma"/>
          <w:sz w:val="24"/>
        </w:rPr>
      </w:pPr>
    </w:p>
    <w:p w:rsidR="005E756A" w:rsidRPr="00A31337" w:rsidRDefault="005E756A" w:rsidP="005E756A">
      <w:pPr>
        <w:numPr>
          <w:ilvl w:val="0"/>
          <w:numId w:val="7"/>
        </w:numPr>
        <w:spacing w:line="360" w:lineRule="auto"/>
        <w:rPr>
          <w:rFonts w:ascii="Tahoma" w:hAnsi="Tahoma" w:cs="Tahoma"/>
          <w:color w:val="auto"/>
          <w:sz w:val="24"/>
          <w:szCs w:val="24"/>
        </w:rPr>
      </w:pPr>
      <w:r w:rsidRPr="00A31337">
        <w:rPr>
          <w:rFonts w:ascii="Tahoma" w:hAnsi="Tahoma" w:cs="Tahoma"/>
          <w:color w:val="auto"/>
          <w:sz w:val="24"/>
          <w:szCs w:val="24"/>
        </w:rPr>
        <w:t>poglabljanje vsebin športnih iger nogomet in odbojka</w:t>
      </w:r>
    </w:p>
    <w:p w:rsidR="005E756A" w:rsidRPr="00A31337" w:rsidRDefault="005E756A" w:rsidP="005E756A">
      <w:pPr>
        <w:numPr>
          <w:ilvl w:val="0"/>
          <w:numId w:val="7"/>
        </w:numPr>
        <w:spacing w:line="360" w:lineRule="auto"/>
        <w:rPr>
          <w:rFonts w:ascii="Tahoma" w:hAnsi="Tahoma" w:cs="Tahoma"/>
          <w:color w:val="auto"/>
          <w:sz w:val="24"/>
          <w:szCs w:val="24"/>
        </w:rPr>
      </w:pPr>
      <w:r w:rsidRPr="00A31337">
        <w:rPr>
          <w:rFonts w:ascii="Tahoma" w:hAnsi="Tahoma" w:cs="Tahoma"/>
          <w:color w:val="auto"/>
          <w:sz w:val="24"/>
          <w:szCs w:val="24"/>
        </w:rPr>
        <w:t xml:space="preserve">razvijanje gibalnih in funkcionalnih sposobnosti (moč, hitrost, koordinacija gibanja, aerobna vzdržljivost, </w:t>
      </w:r>
      <w:proofErr w:type="spellStart"/>
      <w:r w:rsidRPr="00A31337">
        <w:rPr>
          <w:rFonts w:ascii="Tahoma" w:hAnsi="Tahoma" w:cs="Tahoma"/>
          <w:color w:val="auto"/>
          <w:sz w:val="24"/>
          <w:szCs w:val="24"/>
        </w:rPr>
        <w:t>itd</w:t>
      </w:r>
      <w:proofErr w:type="spellEnd"/>
      <w:r w:rsidRPr="00A31337">
        <w:rPr>
          <w:rFonts w:ascii="Tahoma" w:hAnsi="Tahoma" w:cs="Tahoma"/>
          <w:color w:val="auto"/>
          <w:sz w:val="24"/>
          <w:szCs w:val="24"/>
        </w:rPr>
        <w:t>)</w:t>
      </w:r>
    </w:p>
    <w:p w:rsidR="005E756A" w:rsidRPr="00A31337" w:rsidRDefault="005E756A" w:rsidP="005E756A">
      <w:pPr>
        <w:numPr>
          <w:ilvl w:val="0"/>
          <w:numId w:val="7"/>
        </w:numPr>
        <w:spacing w:line="360" w:lineRule="auto"/>
        <w:rPr>
          <w:rFonts w:ascii="Tahoma" w:hAnsi="Tahoma" w:cs="Tahoma"/>
          <w:color w:val="auto"/>
          <w:sz w:val="24"/>
          <w:szCs w:val="24"/>
        </w:rPr>
      </w:pPr>
      <w:r w:rsidRPr="00A31337">
        <w:rPr>
          <w:rFonts w:ascii="Tahoma" w:hAnsi="Tahoma" w:cs="Tahoma"/>
          <w:color w:val="auto"/>
          <w:sz w:val="24"/>
          <w:szCs w:val="24"/>
        </w:rPr>
        <w:t>seznanjanje s športi, ki so pomemben del športne rekreativne ponudbe za vsa življenjska obdobja prijetno doživljanje športa, oblikovanje in razvoj stališč, navad in načinov ravnanja</w:t>
      </w:r>
    </w:p>
    <w:p w:rsidR="005E756A" w:rsidRPr="00A31337" w:rsidRDefault="005E756A" w:rsidP="005E756A">
      <w:pPr>
        <w:spacing w:line="276" w:lineRule="auto"/>
        <w:rPr>
          <w:rFonts w:ascii="Tahoma" w:hAnsi="Tahoma" w:cs="Tahoma"/>
          <w:color w:val="auto"/>
          <w:sz w:val="24"/>
          <w:szCs w:val="24"/>
        </w:rPr>
      </w:pPr>
      <w:r w:rsidRPr="00A31337">
        <w:rPr>
          <w:rFonts w:ascii="Tahoma" w:hAnsi="Tahoma" w:cs="Tahoma"/>
          <w:b/>
          <w:color w:val="auto"/>
          <w:sz w:val="24"/>
          <w:szCs w:val="24"/>
        </w:rPr>
        <w:t>OBLIKE IN METODE:</w:t>
      </w:r>
      <w:r w:rsidRPr="00A31337">
        <w:rPr>
          <w:rFonts w:ascii="Tahoma" w:hAnsi="Tahoma" w:cs="Tahoma"/>
          <w:color w:val="auto"/>
          <w:sz w:val="24"/>
          <w:szCs w:val="24"/>
        </w:rPr>
        <w:t xml:space="preserve"> praktično delo v telovadnici</w:t>
      </w:r>
    </w:p>
    <w:p w:rsidR="005E756A" w:rsidRPr="00A31337" w:rsidRDefault="005E756A" w:rsidP="005E756A">
      <w:pPr>
        <w:spacing w:line="276" w:lineRule="auto"/>
        <w:rPr>
          <w:rFonts w:ascii="Tahoma" w:hAnsi="Tahoma" w:cs="Tahoma"/>
          <w:color w:val="auto"/>
          <w:sz w:val="24"/>
          <w:szCs w:val="24"/>
        </w:rPr>
      </w:pPr>
      <w:r w:rsidRPr="00A31337">
        <w:rPr>
          <w:rFonts w:ascii="Tahoma" w:hAnsi="Tahoma" w:cs="Tahoma"/>
          <w:b/>
          <w:color w:val="auto"/>
          <w:sz w:val="24"/>
          <w:szCs w:val="24"/>
        </w:rPr>
        <w:t xml:space="preserve">VSEBINE: </w:t>
      </w:r>
      <w:r w:rsidRPr="00A31337">
        <w:rPr>
          <w:rFonts w:ascii="Tahoma" w:hAnsi="Tahoma" w:cs="Tahoma"/>
          <w:color w:val="auto"/>
          <w:sz w:val="24"/>
          <w:szCs w:val="24"/>
        </w:rPr>
        <w:t>nogomet (16ur), odbojka (16ur)</w:t>
      </w:r>
    </w:p>
    <w:p w:rsidR="005E756A" w:rsidRPr="00A31337" w:rsidRDefault="005E756A" w:rsidP="005E756A">
      <w:pPr>
        <w:spacing w:line="276" w:lineRule="auto"/>
        <w:rPr>
          <w:rFonts w:ascii="Tahoma" w:hAnsi="Tahoma" w:cs="Tahoma"/>
          <w:color w:val="auto"/>
          <w:sz w:val="24"/>
          <w:szCs w:val="24"/>
        </w:rPr>
      </w:pPr>
      <w:r w:rsidRPr="00A31337">
        <w:rPr>
          <w:rFonts w:ascii="Tahoma" w:hAnsi="Tahoma" w:cs="Tahoma"/>
          <w:b/>
          <w:color w:val="auto"/>
          <w:sz w:val="24"/>
          <w:szCs w:val="24"/>
        </w:rPr>
        <w:t xml:space="preserve">OCENA: </w:t>
      </w:r>
      <w:r w:rsidRPr="00A31337">
        <w:rPr>
          <w:rFonts w:ascii="Tahoma" w:hAnsi="Tahoma" w:cs="Tahoma"/>
          <w:color w:val="auto"/>
          <w:sz w:val="24"/>
          <w:szCs w:val="24"/>
        </w:rPr>
        <w:t>Učenec dobi oceno iz vsakega dela, ocenjuje se z ocenami od 1 do 5.</w:t>
      </w:r>
    </w:p>
    <w:p w:rsidR="005E756A" w:rsidRPr="001E48A4" w:rsidRDefault="005E756A" w:rsidP="005E756A">
      <w:pPr>
        <w:rPr>
          <w:rFonts w:ascii="Tahoma" w:hAnsi="Tahoma" w:cs="Tahoma"/>
          <w:sz w:val="24"/>
        </w:rPr>
      </w:pPr>
    </w:p>
    <w:p w:rsidR="005E756A" w:rsidRPr="001E48A4" w:rsidRDefault="005E756A" w:rsidP="005E756A">
      <w:pPr>
        <w:jc w:val="right"/>
        <w:rPr>
          <w:rFonts w:ascii="Tahoma" w:hAnsi="Tahoma" w:cs="Tahoma"/>
          <w:sz w:val="24"/>
        </w:rPr>
      </w:pPr>
      <w:r w:rsidRPr="001E48A4">
        <w:rPr>
          <w:rFonts w:ascii="Tahoma" w:hAnsi="Tahoma" w:cs="Tahoma"/>
          <w:sz w:val="24"/>
        </w:rPr>
        <w:t xml:space="preserve">Darko </w:t>
      </w:r>
      <w:proofErr w:type="spellStart"/>
      <w:r w:rsidRPr="001E48A4">
        <w:rPr>
          <w:rFonts w:ascii="Tahoma" w:hAnsi="Tahoma" w:cs="Tahoma"/>
          <w:sz w:val="24"/>
        </w:rPr>
        <w:t>Račnik</w:t>
      </w:r>
      <w:proofErr w:type="spellEnd"/>
      <w:r w:rsidRPr="001E48A4">
        <w:rPr>
          <w:rFonts w:ascii="Tahoma" w:hAnsi="Tahoma" w:cs="Tahoma"/>
          <w:sz w:val="24"/>
        </w:rPr>
        <w:t>, prof.</w:t>
      </w:r>
    </w:p>
    <w:p w:rsidR="005E756A" w:rsidRDefault="005E756A" w:rsidP="005E756A"/>
    <w:p w:rsidR="0093765B" w:rsidRPr="00CB592C" w:rsidRDefault="0093765B" w:rsidP="0093765B">
      <w:pPr>
        <w:widowControl/>
        <w:contextualSpacing w:val="0"/>
        <w:rPr>
          <w:rFonts w:ascii="Tahoma" w:eastAsia="Times New Roman" w:hAnsi="Tahoma" w:cs="Times New Roman"/>
          <w:b/>
          <w:color w:val="auto"/>
          <w:sz w:val="28"/>
        </w:rPr>
      </w:pPr>
      <w:r>
        <w:rPr>
          <w:rFonts w:ascii="Tahoma" w:eastAsia="Times New Roman" w:hAnsi="Tahoma" w:cs="Times New Roman"/>
          <w:b/>
          <w:color w:val="auto"/>
          <w:sz w:val="28"/>
        </w:rPr>
        <w:t>ŠSP</w:t>
      </w:r>
      <w:r w:rsidRPr="00CB592C">
        <w:rPr>
          <w:rFonts w:ascii="Tahoma" w:eastAsia="Times New Roman" w:hAnsi="Tahoma" w:cs="Times New Roman"/>
          <w:b/>
          <w:color w:val="auto"/>
          <w:sz w:val="28"/>
        </w:rPr>
        <w:t xml:space="preserve"> – ŠPORT </w:t>
      </w:r>
      <w:r>
        <w:rPr>
          <w:rFonts w:ascii="Tahoma" w:eastAsia="Times New Roman" w:hAnsi="Tahoma" w:cs="Times New Roman"/>
          <w:b/>
          <w:color w:val="auto"/>
          <w:sz w:val="28"/>
        </w:rPr>
        <w:t>SPROSTITEV (32 UR)</w:t>
      </w:r>
      <w:r w:rsidR="00287BC7">
        <w:rPr>
          <w:rFonts w:ascii="Tahoma" w:eastAsia="Times New Roman" w:hAnsi="Tahoma" w:cs="Times New Roman"/>
          <w:b/>
          <w:color w:val="auto"/>
          <w:sz w:val="28"/>
        </w:rPr>
        <w:t xml:space="preserve"> – 9. r</w:t>
      </w:r>
      <w:r>
        <w:rPr>
          <w:rFonts w:ascii="Tahoma" w:eastAsia="Times New Roman" w:hAnsi="Tahoma" w:cs="Times New Roman"/>
          <w:b/>
          <w:color w:val="auto"/>
          <w:sz w:val="28"/>
        </w:rPr>
        <w:t xml:space="preserve"> </w:t>
      </w:r>
    </w:p>
    <w:p w:rsidR="0093765B" w:rsidRPr="00CB592C" w:rsidRDefault="0093765B" w:rsidP="0093765B">
      <w:pPr>
        <w:widowControl/>
        <w:contextualSpacing w:val="0"/>
        <w:rPr>
          <w:rFonts w:ascii="Tahoma" w:eastAsia="Times New Roman" w:hAnsi="Tahoma" w:cs="Times New Roman"/>
          <w:b/>
          <w:color w:val="auto"/>
          <w:sz w:val="28"/>
          <w:u w:val="single"/>
        </w:rPr>
      </w:pPr>
    </w:p>
    <w:p w:rsidR="0093765B" w:rsidRPr="00CB592C" w:rsidRDefault="0093765B" w:rsidP="0093765B">
      <w:pPr>
        <w:widowControl/>
        <w:contextualSpacing w:val="0"/>
        <w:rPr>
          <w:rFonts w:ascii="Tahoma" w:eastAsia="Times New Roman" w:hAnsi="Tahoma" w:cs="Times New Roman"/>
          <w:b/>
          <w:color w:val="auto"/>
          <w:sz w:val="28"/>
          <w:u w:val="single"/>
        </w:rPr>
      </w:pPr>
      <w:r w:rsidRPr="00CB592C">
        <w:rPr>
          <w:rFonts w:ascii="Tahoma" w:eastAsia="Times New Roman" w:hAnsi="Tahoma" w:cs="Times New Roman"/>
          <w:b/>
          <w:color w:val="auto"/>
          <w:sz w:val="28"/>
          <w:u w:val="single"/>
        </w:rPr>
        <w:t>SPLOŠNI CILJI PREDMETA:</w:t>
      </w:r>
    </w:p>
    <w:p w:rsidR="0093765B" w:rsidRPr="00CB592C" w:rsidRDefault="0093765B" w:rsidP="0093765B">
      <w:pPr>
        <w:widowControl/>
        <w:contextualSpacing w:val="0"/>
        <w:rPr>
          <w:rFonts w:ascii="Tahoma" w:eastAsia="Times New Roman" w:hAnsi="Tahoma" w:cs="Times New Roman"/>
          <w:color w:val="auto"/>
          <w:sz w:val="24"/>
        </w:rPr>
      </w:pPr>
    </w:p>
    <w:p w:rsidR="0093765B" w:rsidRPr="00CB592C" w:rsidRDefault="0093765B" w:rsidP="0093765B">
      <w:pPr>
        <w:widowControl/>
        <w:numPr>
          <w:ilvl w:val="0"/>
          <w:numId w:val="12"/>
        </w:numPr>
        <w:contextualSpacing w:val="0"/>
        <w:rPr>
          <w:rFonts w:ascii="Tahoma" w:eastAsia="Times New Roman" w:hAnsi="Tahoma" w:cs="Times New Roman"/>
          <w:color w:val="auto"/>
          <w:sz w:val="24"/>
        </w:rPr>
      </w:pPr>
      <w:r w:rsidRPr="00CB592C">
        <w:rPr>
          <w:rFonts w:ascii="Tahoma" w:eastAsia="Times New Roman" w:hAnsi="Tahoma" w:cs="Times New Roman"/>
          <w:color w:val="auto"/>
          <w:sz w:val="24"/>
        </w:rPr>
        <w:t>Pozitivno doživljanje športa.</w:t>
      </w:r>
    </w:p>
    <w:p w:rsidR="0093765B" w:rsidRPr="00CB592C" w:rsidRDefault="0093765B" w:rsidP="0093765B">
      <w:pPr>
        <w:widowControl/>
        <w:numPr>
          <w:ilvl w:val="0"/>
          <w:numId w:val="12"/>
        </w:numPr>
        <w:contextualSpacing w:val="0"/>
        <w:rPr>
          <w:rFonts w:ascii="Tahoma" w:eastAsia="Times New Roman" w:hAnsi="Tahoma" w:cs="Times New Roman"/>
          <w:color w:val="auto"/>
          <w:sz w:val="24"/>
        </w:rPr>
      </w:pPr>
      <w:r w:rsidRPr="00CB592C">
        <w:rPr>
          <w:rFonts w:ascii="Tahoma" w:eastAsia="Times New Roman" w:hAnsi="Tahoma" w:cs="Times New Roman"/>
          <w:color w:val="auto"/>
          <w:sz w:val="24"/>
        </w:rPr>
        <w:t>Razbremenitev in sprostitev od vsakodnevnih šolskih naporov.</w:t>
      </w:r>
    </w:p>
    <w:p w:rsidR="0093765B" w:rsidRPr="00CB592C" w:rsidRDefault="0093765B" w:rsidP="0093765B">
      <w:pPr>
        <w:widowControl/>
        <w:numPr>
          <w:ilvl w:val="0"/>
          <w:numId w:val="12"/>
        </w:numPr>
        <w:contextualSpacing w:val="0"/>
        <w:rPr>
          <w:rFonts w:ascii="Tahoma" w:eastAsia="Times New Roman" w:hAnsi="Tahoma" w:cs="Times New Roman"/>
          <w:color w:val="auto"/>
          <w:sz w:val="24"/>
        </w:rPr>
      </w:pPr>
      <w:r w:rsidRPr="00CB592C">
        <w:rPr>
          <w:rFonts w:ascii="Tahoma" w:eastAsia="Times New Roman" w:hAnsi="Tahoma" w:cs="Times New Roman"/>
          <w:color w:val="auto"/>
          <w:sz w:val="24"/>
        </w:rPr>
        <w:t>Skrb za zdrav in skladen razvoj.</w:t>
      </w:r>
    </w:p>
    <w:p w:rsidR="0093765B" w:rsidRPr="00CB592C" w:rsidRDefault="0093765B" w:rsidP="0093765B">
      <w:pPr>
        <w:widowControl/>
        <w:numPr>
          <w:ilvl w:val="0"/>
          <w:numId w:val="12"/>
        </w:numPr>
        <w:contextualSpacing w:val="0"/>
        <w:rPr>
          <w:rFonts w:ascii="Tahoma" w:eastAsia="Times New Roman" w:hAnsi="Tahoma" w:cs="Times New Roman"/>
          <w:color w:val="auto"/>
          <w:sz w:val="24"/>
        </w:rPr>
      </w:pPr>
      <w:r w:rsidRPr="00CB592C">
        <w:rPr>
          <w:rFonts w:ascii="Tahoma" w:eastAsia="Times New Roman" w:hAnsi="Tahoma" w:cs="Times New Roman"/>
          <w:color w:val="auto"/>
          <w:sz w:val="24"/>
        </w:rPr>
        <w:t>Sprejemanje odgovornosti za kulturen odnos do narave in okolja.</w:t>
      </w:r>
    </w:p>
    <w:p w:rsidR="0093765B" w:rsidRPr="00CB592C" w:rsidRDefault="0093765B" w:rsidP="0093765B">
      <w:pPr>
        <w:widowControl/>
        <w:numPr>
          <w:ilvl w:val="0"/>
          <w:numId w:val="12"/>
        </w:numPr>
        <w:contextualSpacing w:val="0"/>
        <w:rPr>
          <w:rFonts w:ascii="Tahoma" w:eastAsia="Times New Roman" w:hAnsi="Tahoma" w:cs="Times New Roman"/>
          <w:color w:val="auto"/>
          <w:sz w:val="24"/>
        </w:rPr>
      </w:pPr>
      <w:r w:rsidRPr="00CB592C">
        <w:rPr>
          <w:rFonts w:ascii="Tahoma" w:eastAsia="Times New Roman" w:hAnsi="Tahoma" w:cs="Times New Roman"/>
          <w:color w:val="auto"/>
          <w:sz w:val="24"/>
        </w:rPr>
        <w:t>Telesni razvoj in razvoj gibalnih in funkcionalnih sposobnosti.</w:t>
      </w:r>
    </w:p>
    <w:p w:rsidR="0093765B" w:rsidRPr="00CB592C" w:rsidRDefault="0093765B" w:rsidP="0093765B">
      <w:pPr>
        <w:widowControl/>
        <w:numPr>
          <w:ilvl w:val="0"/>
          <w:numId w:val="12"/>
        </w:numPr>
        <w:contextualSpacing w:val="0"/>
        <w:rPr>
          <w:rFonts w:ascii="Tahoma" w:eastAsia="Times New Roman" w:hAnsi="Tahoma" w:cs="Times New Roman"/>
          <w:color w:val="auto"/>
          <w:sz w:val="24"/>
        </w:rPr>
      </w:pPr>
      <w:r w:rsidRPr="00CB592C">
        <w:rPr>
          <w:rFonts w:ascii="Tahoma" w:eastAsia="Times New Roman" w:hAnsi="Tahoma" w:cs="Times New Roman"/>
          <w:color w:val="auto"/>
          <w:sz w:val="24"/>
        </w:rPr>
        <w:t>Osvajanje in nadgradnja športnih znanj.</w:t>
      </w:r>
    </w:p>
    <w:p w:rsidR="0093765B" w:rsidRPr="00CB592C" w:rsidRDefault="0093765B" w:rsidP="0093765B">
      <w:pPr>
        <w:widowControl/>
        <w:numPr>
          <w:ilvl w:val="0"/>
          <w:numId w:val="12"/>
        </w:numPr>
        <w:contextualSpacing w:val="0"/>
        <w:rPr>
          <w:rFonts w:ascii="Tahoma" w:eastAsia="Times New Roman" w:hAnsi="Tahoma" w:cs="Times New Roman"/>
          <w:color w:val="auto"/>
          <w:sz w:val="24"/>
        </w:rPr>
      </w:pPr>
      <w:r w:rsidRPr="00CB592C">
        <w:rPr>
          <w:rFonts w:ascii="Tahoma" w:eastAsia="Times New Roman" w:hAnsi="Tahoma" w:cs="Times New Roman"/>
          <w:color w:val="auto"/>
          <w:sz w:val="24"/>
        </w:rPr>
        <w:t>Seznanjanje s teoretičnimi situacijami.</w:t>
      </w:r>
    </w:p>
    <w:p w:rsidR="0093765B" w:rsidRDefault="0093765B" w:rsidP="0093765B">
      <w:pPr>
        <w:rPr>
          <w:rFonts w:ascii="Tahoma" w:hAnsi="Tahoma"/>
        </w:rPr>
      </w:pPr>
    </w:p>
    <w:p w:rsidR="0093765B" w:rsidRPr="00A31337" w:rsidRDefault="0093765B" w:rsidP="0093765B">
      <w:pPr>
        <w:spacing w:line="276" w:lineRule="auto"/>
        <w:rPr>
          <w:rFonts w:ascii="Tahoma" w:hAnsi="Tahoma" w:cs="Tahoma"/>
          <w:color w:val="auto"/>
          <w:sz w:val="24"/>
          <w:szCs w:val="24"/>
        </w:rPr>
      </w:pPr>
      <w:r w:rsidRPr="00A31337">
        <w:rPr>
          <w:rFonts w:ascii="Tahoma" w:hAnsi="Tahoma" w:cs="Tahoma"/>
          <w:b/>
          <w:color w:val="auto"/>
          <w:sz w:val="24"/>
          <w:szCs w:val="24"/>
        </w:rPr>
        <w:t>OBLIKE IN METODE:</w:t>
      </w:r>
      <w:r w:rsidRPr="00A31337">
        <w:rPr>
          <w:rFonts w:ascii="Tahoma" w:hAnsi="Tahoma" w:cs="Tahoma"/>
          <w:color w:val="auto"/>
          <w:sz w:val="24"/>
          <w:szCs w:val="24"/>
        </w:rPr>
        <w:t xml:space="preserve"> praktično delo v telovadnici</w:t>
      </w:r>
    </w:p>
    <w:p w:rsidR="0093765B" w:rsidRPr="00A31337" w:rsidRDefault="0093765B" w:rsidP="0093765B">
      <w:pPr>
        <w:spacing w:line="276" w:lineRule="auto"/>
        <w:rPr>
          <w:rFonts w:ascii="Tahoma" w:hAnsi="Tahoma" w:cs="Tahoma"/>
          <w:color w:val="auto"/>
          <w:sz w:val="24"/>
          <w:szCs w:val="24"/>
        </w:rPr>
      </w:pPr>
      <w:r w:rsidRPr="00A31337">
        <w:rPr>
          <w:rFonts w:ascii="Tahoma" w:hAnsi="Tahoma" w:cs="Tahoma"/>
          <w:b/>
          <w:color w:val="auto"/>
          <w:sz w:val="24"/>
          <w:szCs w:val="24"/>
        </w:rPr>
        <w:t xml:space="preserve">VSEBINE: </w:t>
      </w:r>
      <w:r>
        <w:rPr>
          <w:rFonts w:ascii="Tahoma" w:hAnsi="Tahoma" w:cs="Tahoma"/>
          <w:color w:val="auto"/>
          <w:sz w:val="24"/>
          <w:szCs w:val="24"/>
        </w:rPr>
        <w:t>različne vsebine in oblike za splošen ugoden vpliv na zdravje in dobro počutje učencev. Badminton, namizni tenis, elementarne igre, igre z žogo….</w:t>
      </w:r>
    </w:p>
    <w:p w:rsidR="0093765B" w:rsidRPr="00A31337" w:rsidRDefault="0093765B" w:rsidP="0093765B">
      <w:pPr>
        <w:spacing w:line="276" w:lineRule="auto"/>
        <w:rPr>
          <w:rFonts w:ascii="Tahoma" w:hAnsi="Tahoma" w:cs="Tahoma"/>
          <w:color w:val="auto"/>
          <w:sz w:val="24"/>
          <w:szCs w:val="24"/>
        </w:rPr>
      </w:pPr>
      <w:r w:rsidRPr="00A31337">
        <w:rPr>
          <w:rFonts w:ascii="Tahoma" w:hAnsi="Tahoma" w:cs="Tahoma"/>
          <w:b/>
          <w:color w:val="auto"/>
          <w:sz w:val="24"/>
          <w:szCs w:val="24"/>
        </w:rPr>
        <w:t xml:space="preserve">OCENA: </w:t>
      </w:r>
      <w:r w:rsidRPr="00A31337">
        <w:rPr>
          <w:rFonts w:ascii="Tahoma" w:hAnsi="Tahoma" w:cs="Tahoma"/>
          <w:color w:val="auto"/>
          <w:sz w:val="24"/>
          <w:szCs w:val="24"/>
        </w:rPr>
        <w:t>Učenec dobi oceno iz vsakega dela, ocenjuje se z ocenami od 1 do 5.</w:t>
      </w:r>
    </w:p>
    <w:p w:rsidR="0093765B" w:rsidRPr="001E48A4" w:rsidRDefault="0093765B" w:rsidP="0093765B">
      <w:pPr>
        <w:rPr>
          <w:rFonts w:ascii="Tahoma" w:hAnsi="Tahoma" w:cs="Tahoma"/>
          <w:sz w:val="24"/>
        </w:rPr>
      </w:pPr>
    </w:p>
    <w:p w:rsidR="0093765B" w:rsidRPr="001E48A4" w:rsidRDefault="0093765B" w:rsidP="0093765B">
      <w:pPr>
        <w:jc w:val="right"/>
        <w:rPr>
          <w:rFonts w:ascii="Tahoma" w:hAnsi="Tahoma" w:cs="Tahoma"/>
          <w:sz w:val="24"/>
        </w:rPr>
      </w:pPr>
      <w:r w:rsidRPr="001E48A4">
        <w:rPr>
          <w:rFonts w:ascii="Tahoma" w:hAnsi="Tahoma" w:cs="Tahoma"/>
          <w:sz w:val="24"/>
        </w:rPr>
        <w:t xml:space="preserve">Darko </w:t>
      </w:r>
      <w:proofErr w:type="spellStart"/>
      <w:r w:rsidRPr="001E48A4">
        <w:rPr>
          <w:rFonts w:ascii="Tahoma" w:hAnsi="Tahoma" w:cs="Tahoma"/>
          <w:sz w:val="24"/>
        </w:rPr>
        <w:t>Račnik</w:t>
      </w:r>
      <w:proofErr w:type="spellEnd"/>
      <w:r w:rsidRPr="001E48A4">
        <w:rPr>
          <w:rFonts w:ascii="Tahoma" w:hAnsi="Tahoma" w:cs="Tahoma"/>
          <w:sz w:val="24"/>
        </w:rPr>
        <w:t>, prof.</w:t>
      </w:r>
    </w:p>
    <w:p w:rsidR="001373CC" w:rsidRPr="0030186C" w:rsidRDefault="001373CC">
      <w:pPr>
        <w:rPr>
          <w:rFonts w:ascii="Tahoma" w:hAnsi="Tahoma" w:cs="Tahoma"/>
          <w:color w:val="FF0000"/>
          <w:sz w:val="24"/>
          <w:szCs w:val="24"/>
        </w:rPr>
      </w:pPr>
    </w:p>
    <w:p w:rsidR="004B39A7" w:rsidRPr="0030186C" w:rsidRDefault="004B39A7">
      <w:pPr>
        <w:rPr>
          <w:rFonts w:ascii="Tahoma" w:hAnsi="Tahoma" w:cs="Tahoma"/>
          <w:b/>
          <w:color w:val="FF0000"/>
          <w:sz w:val="28"/>
          <w:szCs w:val="24"/>
          <w:shd w:val="clear" w:color="auto" w:fill="DEEAF6"/>
        </w:rPr>
      </w:pPr>
    </w:p>
    <w:p w:rsidR="0093765B" w:rsidRDefault="0093765B">
      <w:pPr>
        <w:rPr>
          <w:rFonts w:ascii="Tahoma" w:hAnsi="Tahoma" w:cs="Tahoma"/>
          <w:b/>
          <w:color w:val="auto"/>
          <w:sz w:val="28"/>
          <w:szCs w:val="24"/>
        </w:rPr>
      </w:pPr>
      <w:r>
        <w:rPr>
          <w:rFonts w:ascii="Tahoma" w:hAnsi="Tahoma" w:cs="Tahoma"/>
          <w:b/>
          <w:color w:val="auto"/>
          <w:sz w:val="28"/>
          <w:szCs w:val="24"/>
        </w:rPr>
        <w:br w:type="page"/>
      </w:r>
    </w:p>
    <w:p w:rsidR="00E62590" w:rsidRPr="00C02F7F" w:rsidRDefault="00E62590" w:rsidP="00E62590">
      <w:pPr>
        <w:contextualSpacing w:val="0"/>
        <w:rPr>
          <w:rFonts w:ascii="Tahoma" w:hAnsi="Tahoma" w:cs="Tahoma"/>
          <w:b/>
          <w:color w:val="auto"/>
          <w:sz w:val="28"/>
          <w:szCs w:val="24"/>
        </w:rPr>
      </w:pPr>
      <w:r w:rsidRPr="00C02F7F">
        <w:rPr>
          <w:rFonts w:ascii="Tahoma" w:hAnsi="Tahoma" w:cs="Tahoma"/>
          <w:b/>
          <w:color w:val="auto"/>
          <w:sz w:val="28"/>
          <w:szCs w:val="24"/>
        </w:rPr>
        <w:t>ASTRONOMIJA 7. , 8.  in 9.r</w:t>
      </w:r>
    </w:p>
    <w:p w:rsidR="00E62590" w:rsidRPr="00C02F7F" w:rsidRDefault="00E62590" w:rsidP="00E62590">
      <w:pPr>
        <w:ind w:left="5760" w:firstLine="720"/>
        <w:contextualSpacing w:val="0"/>
        <w:rPr>
          <w:rFonts w:ascii="Tahoma" w:hAnsi="Tahoma" w:cs="Tahoma"/>
          <w:color w:val="auto"/>
          <w:sz w:val="24"/>
          <w:szCs w:val="24"/>
        </w:rPr>
      </w:pPr>
    </w:p>
    <w:p w:rsidR="00E62590" w:rsidRPr="00E436FC" w:rsidRDefault="00E62590" w:rsidP="00E62590">
      <w:pPr>
        <w:spacing w:line="360" w:lineRule="auto"/>
        <w:contextualSpacing w:val="0"/>
        <w:jc w:val="both"/>
        <w:rPr>
          <w:rFonts w:ascii="Tahoma" w:hAnsi="Tahoma" w:cs="Tahoma"/>
          <w:color w:val="auto"/>
          <w:sz w:val="24"/>
          <w:szCs w:val="24"/>
        </w:rPr>
      </w:pPr>
      <w:r>
        <w:rPr>
          <w:noProof/>
        </w:rPr>
        <w:drawing>
          <wp:anchor distT="0" distB="0" distL="114300" distR="114300" simplePos="0" relativeHeight="251860480" behindDoc="1" locked="0" layoutInCell="1" allowOverlap="1" wp14:anchorId="482D9C82" wp14:editId="18D9FB73">
            <wp:simplePos x="0" y="0"/>
            <wp:positionH relativeFrom="column">
              <wp:posOffset>3237865</wp:posOffset>
            </wp:positionH>
            <wp:positionV relativeFrom="paragraph">
              <wp:posOffset>263525</wp:posOffset>
            </wp:positionV>
            <wp:extent cx="2556510" cy="1661160"/>
            <wp:effectExtent l="0" t="0" r="0" b="0"/>
            <wp:wrapTight wrapText="bothSides">
              <wp:wrapPolygon edited="0">
                <wp:start x="0" y="0"/>
                <wp:lineTo x="0" y="21303"/>
                <wp:lineTo x="21407" y="21303"/>
                <wp:lineTo x="21407" y="0"/>
                <wp:lineTo x="0" y="0"/>
              </wp:wrapPolygon>
            </wp:wrapTight>
            <wp:docPr id="1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556510" cy="1661160"/>
                    </a:xfrm>
                    <a:prstGeom prst="rect">
                      <a:avLst/>
                    </a:prstGeom>
                    <a:ln/>
                  </pic:spPr>
                </pic:pic>
              </a:graphicData>
            </a:graphic>
            <wp14:sizeRelH relativeFrom="page">
              <wp14:pctWidth>0</wp14:pctWidth>
            </wp14:sizeRelH>
            <wp14:sizeRelV relativeFrom="page">
              <wp14:pctHeight>0</wp14:pctHeight>
            </wp14:sizeRelV>
          </wp:anchor>
        </w:drawing>
      </w:r>
      <w:r w:rsidRPr="00E436FC">
        <w:rPr>
          <w:rFonts w:ascii="Tahoma" w:hAnsi="Tahoma" w:cs="Tahoma"/>
          <w:color w:val="auto"/>
          <w:sz w:val="24"/>
          <w:szCs w:val="24"/>
        </w:rPr>
        <w:t>Predmet astronomija je v devetletni osnovni  šoli ponujen kot izbirni predmet. Vsako leto je na voljo 35 šolskih ur.</w:t>
      </w:r>
    </w:p>
    <w:p w:rsidR="00E62590" w:rsidRPr="00E436FC" w:rsidRDefault="00E62590" w:rsidP="00E62590">
      <w:pPr>
        <w:pBdr>
          <w:top w:val="nil"/>
          <w:left w:val="nil"/>
          <w:bottom w:val="nil"/>
          <w:right w:val="nil"/>
          <w:between w:val="nil"/>
        </w:pBdr>
        <w:spacing w:line="360" w:lineRule="auto"/>
        <w:jc w:val="both"/>
        <w:rPr>
          <w:rFonts w:ascii="Tahoma" w:hAnsi="Tahoma" w:cs="Tahoma"/>
          <w:sz w:val="24"/>
          <w:szCs w:val="24"/>
          <w:u w:val="single"/>
        </w:rPr>
      </w:pPr>
      <w:r w:rsidRPr="00E436FC">
        <w:rPr>
          <w:rFonts w:ascii="Tahoma" w:hAnsi="Tahoma" w:cs="Tahoma"/>
          <w:sz w:val="24"/>
          <w:szCs w:val="24"/>
        </w:rPr>
        <w:t>ASTRONOMIJA :</w:t>
      </w:r>
      <w:r w:rsidRPr="00E436FC">
        <w:rPr>
          <w:rFonts w:ascii="Tahoma" w:hAnsi="Tahoma" w:cs="Tahoma"/>
          <w:sz w:val="24"/>
          <w:szCs w:val="24"/>
        </w:rPr>
        <w:fldChar w:fldCharType="begin"/>
      </w:r>
      <w:r w:rsidRPr="00E436FC">
        <w:rPr>
          <w:rFonts w:ascii="Tahoma" w:hAnsi="Tahoma" w:cs="Tahoma"/>
          <w:sz w:val="24"/>
          <w:szCs w:val="24"/>
        </w:rPr>
        <w:instrText xml:space="preserve"> HYPERLINK "http://www2.arnes.si/~osngso5/daljnogledi_in_planeti.htm" </w:instrText>
      </w:r>
      <w:r w:rsidRPr="00E436FC">
        <w:rPr>
          <w:rFonts w:ascii="Tahoma" w:hAnsi="Tahoma" w:cs="Tahoma"/>
          <w:sz w:val="24"/>
          <w:szCs w:val="24"/>
        </w:rPr>
        <w:fldChar w:fldCharType="separate"/>
      </w:r>
      <w:r w:rsidRPr="00E436FC">
        <w:rPr>
          <w:rFonts w:ascii="Tahoma" w:hAnsi="Tahoma" w:cs="Tahoma"/>
          <w:sz w:val="24"/>
          <w:szCs w:val="24"/>
          <w:u w:val="single"/>
        </w:rPr>
        <w:t xml:space="preserve"> DALJNOGLEDI IN PLANETI</w:t>
      </w:r>
    </w:p>
    <w:p w:rsidR="00E62590" w:rsidRPr="00E436FC" w:rsidRDefault="00E62590" w:rsidP="00E62590">
      <w:pPr>
        <w:pBdr>
          <w:top w:val="nil"/>
          <w:left w:val="nil"/>
          <w:bottom w:val="nil"/>
          <w:right w:val="nil"/>
          <w:between w:val="nil"/>
        </w:pBdr>
        <w:spacing w:line="360" w:lineRule="auto"/>
        <w:jc w:val="both"/>
        <w:rPr>
          <w:rFonts w:ascii="Tahoma" w:hAnsi="Tahoma" w:cs="Tahoma"/>
          <w:sz w:val="24"/>
          <w:szCs w:val="24"/>
        </w:rPr>
      </w:pPr>
      <w:r w:rsidRPr="00E436FC">
        <w:rPr>
          <w:rFonts w:ascii="Tahoma" w:hAnsi="Tahoma" w:cs="Tahoma"/>
          <w:sz w:val="24"/>
          <w:szCs w:val="24"/>
        </w:rPr>
        <w:fldChar w:fldCharType="end"/>
      </w:r>
      <w:r w:rsidRPr="00E436FC">
        <w:rPr>
          <w:rFonts w:ascii="Tahoma" w:hAnsi="Tahoma" w:cs="Tahoma"/>
          <w:sz w:val="24"/>
          <w:szCs w:val="24"/>
        </w:rPr>
        <w:t xml:space="preserve">Izbirni predmet astronomija se </w:t>
      </w:r>
      <w:r>
        <w:rPr>
          <w:rFonts w:ascii="Tahoma" w:hAnsi="Tahoma" w:cs="Tahoma"/>
          <w:sz w:val="24"/>
          <w:szCs w:val="24"/>
        </w:rPr>
        <w:t xml:space="preserve">začenja </w:t>
      </w:r>
      <w:r w:rsidRPr="00E436FC">
        <w:rPr>
          <w:rFonts w:ascii="Tahoma" w:hAnsi="Tahoma" w:cs="Tahoma"/>
          <w:sz w:val="24"/>
          <w:szCs w:val="24"/>
        </w:rPr>
        <w:t>na področju spoznavanja osnovnih optičnih priprav, kot so projektorji, lupe, daljnogled, teleskop.</w:t>
      </w:r>
    </w:p>
    <w:p w:rsidR="00E62590" w:rsidRPr="00E436FC" w:rsidRDefault="00E62590" w:rsidP="00E62590">
      <w:pPr>
        <w:pBdr>
          <w:top w:val="nil"/>
          <w:left w:val="nil"/>
          <w:bottom w:val="nil"/>
          <w:right w:val="nil"/>
          <w:between w:val="nil"/>
        </w:pBdr>
        <w:spacing w:line="360" w:lineRule="auto"/>
        <w:jc w:val="both"/>
        <w:rPr>
          <w:rFonts w:ascii="Tahoma" w:hAnsi="Tahoma" w:cs="Tahoma"/>
          <w:sz w:val="24"/>
          <w:szCs w:val="24"/>
        </w:rPr>
      </w:pPr>
      <w:r w:rsidRPr="00E436FC">
        <w:rPr>
          <w:rFonts w:ascii="Tahoma" w:hAnsi="Tahoma" w:cs="Tahoma"/>
          <w:sz w:val="24"/>
          <w:szCs w:val="24"/>
        </w:rPr>
        <w:t xml:space="preserve">Učenci izdelajo preprosto kamero </w:t>
      </w:r>
      <w:proofErr w:type="spellStart"/>
      <w:r w:rsidRPr="00E436FC">
        <w:rPr>
          <w:rFonts w:ascii="Tahoma" w:hAnsi="Tahoma" w:cs="Tahoma"/>
          <w:sz w:val="24"/>
          <w:szCs w:val="24"/>
        </w:rPr>
        <w:t>obscuro</w:t>
      </w:r>
      <w:proofErr w:type="spellEnd"/>
      <w:r w:rsidRPr="00E436FC">
        <w:rPr>
          <w:rFonts w:ascii="Tahoma" w:hAnsi="Tahoma" w:cs="Tahoma"/>
          <w:sz w:val="24"/>
          <w:szCs w:val="24"/>
        </w:rPr>
        <w:t xml:space="preserve"> ter sončno uro. V nadaljevanju preučujemo gibanje planetov v našem Osončju. Raziskovali bomo kroženje satelitov okoli našega planeta. Posebno zanimivo bo raziskovanje Marsa, saj nam bodo pomagala tudi najnovejša znanstvena raziskovanja. Primerjali bomo pogoje še na ostalih planetih našega sistema ter iskali neznane leteče predmete.</w:t>
      </w:r>
    </w:p>
    <w:p w:rsidR="00E62590" w:rsidRPr="00C02F7F" w:rsidRDefault="00E62590" w:rsidP="00E62590">
      <w:pPr>
        <w:spacing w:line="360" w:lineRule="auto"/>
        <w:contextualSpacing w:val="0"/>
        <w:jc w:val="both"/>
        <w:rPr>
          <w:rFonts w:ascii="Tahoma" w:hAnsi="Tahoma" w:cs="Tahoma"/>
          <w:color w:val="auto"/>
          <w:sz w:val="24"/>
          <w:szCs w:val="24"/>
        </w:rPr>
      </w:pPr>
    </w:p>
    <w:p w:rsidR="00E62590" w:rsidRPr="00C02F7F" w:rsidRDefault="00E62590" w:rsidP="00E62590">
      <w:pPr>
        <w:ind w:left="5760" w:firstLine="720"/>
        <w:contextualSpacing w:val="0"/>
        <w:rPr>
          <w:rFonts w:ascii="Tahoma" w:hAnsi="Tahoma" w:cs="Tahoma"/>
          <w:color w:val="auto"/>
          <w:sz w:val="24"/>
          <w:szCs w:val="24"/>
        </w:rPr>
      </w:pPr>
      <w:r w:rsidRPr="00C02F7F">
        <w:rPr>
          <w:rFonts w:ascii="Tahoma" w:hAnsi="Tahoma" w:cs="Tahoma"/>
          <w:color w:val="auto"/>
          <w:sz w:val="24"/>
          <w:szCs w:val="24"/>
        </w:rPr>
        <w:t>Alenka Mravljak, prof.</w:t>
      </w:r>
    </w:p>
    <w:p w:rsidR="004528C1" w:rsidRPr="0030186C" w:rsidRDefault="004528C1" w:rsidP="004528C1">
      <w:pPr>
        <w:widowControl/>
        <w:contextualSpacing w:val="0"/>
        <w:rPr>
          <w:color w:val="FF0000"/>
        </w:rPr>
      </w:pPr>
    </w:p>
    <w:p w:rsidR="004528C1" w:rsidRPr="0030186C" w:rsidRDefault="004528C1" w:rsidP="004528C1">
      <w:pPr>
        <w:rPr>
          <w:color w:val="FF0000"/>
        </w:rPr>
      </w:pPr>
      <w:r w:rsidRPr="0030186C">
        <w:rPr>
          <w:color w:val="FF0000"/>
        </w:rPr>
        <w:t xml:space="preserve"> </w:t>
      </w:r>
    </w:p>
    <w:p w:rsidR="004528C1" w:rsidRPr="0030186C" w:rsidRDefault="004528C1" w:rsidP="004528C1">
      <w:pPr>
        <w:rPr>
          <w:color w:val="FF0000"/>
        </w:rPr>
      </w:pPr>
    </w:p>
    <w:p w:rsidR="00093440" w:rsidRPr="009F1B93" w:rsidRDefault="00093440" w:rsidP="00093440">
      <w:pPr>
        <w:contextualSpacing w:val="0"/>
        <w:rPr>
          <w:noProof/>
          <w:color w:val="auto"/>
          <w:szCs w:val="22"/>
        </w:rPr>
      </w:pPr>
      <w:r w:rsidRPr="00146C15">
        <w:rPr>
          <w:noProof/>
        </w:rPr>
        <w:drawing>
          <wp:anchor distT="0" distB="0" distL="114300" distR="114300" simplePos="0" relativeHeight="251875840" behindDoc="0" locked="0" layoutInCell="1" allowOverlap="1" wp14:anchorId="6F27EBFA" wp14:editId="6994BB32">
            <wp:simplePos x="0" y="0"/>
            <wp:positionH relativeFrom="margin">
              <wp:posOffset>3786505</wp:posOffset>
            </wp:positionH>
            <wp:positionV relativeFrom="paragraph">
              <wp:posOffset>5715</wp:posOffset>
            </wp:positionV>
            <wp:extent cx="2179320" cy="1356995"/>
            <wp:effectExtent l="0" t="0" r="0" b="0"/>
            <wp:wrapSquare wrapText="bothSides"/>
            <wp:docPr id="19" name="Slika 19" descr="Brezplačni osnovni tečaj računalništ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plačni osnovni tečaj računalništv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17932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C15">
        <w:rPr>
          <w:rFonts w:ascii="Tahoma" w:eastAsia="Times New Roman" w:hAnsi="Tahoma" w:cs="Tahoma"/>
          <w:noProof/>
          <w:color w:val="FF0000"/>
          <w:sz w:val="24"/>
          <w:szCs w:val="24"/>
        </w:rPr>
        <w:drawing>
          <wp:anchor distT="0" distB="0" distL="114300" distR="114300" simplePos="0" relativeHeight="251874816" behindDoc="1" locked="0" layoutInCell="1" allowOverlap="1" wp14:anchorId="09DE643B" wp14:editId="33B7D099">
            <wp:simplePos x="0" y="0"/>
            <wp:positionH relativeFrom="column">
              <wp:posOffset>4843780</wp:posOffset>
            </wp:positionH>
            <wp:positionV relativeFrom="paragraph">
              <wp:posOffset>161925</wp:posOffset>
            </wp:positionV>
            <wp:extent cx="1066800" cy="1037590"/>
            <wp:effectExtent l="0" t="0" r="0" b="0"/>
            <wp:wrapNone/>
            <wp:docPr id="14" name="Slika 14" descr="Rezultat iskanja slik za TEL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TELEVIZI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color w:val="auto"/>
          <w:sz w:val="28"/>
          <w:szCs w:val="24"/>
        </w:rPr>
        <w:t>UREJANJE BESEDILA 7. r</w:t>
      </w:r>
      <w:r w:rsidRPr="00146C15">
        <w:rPr>
          <w:rFonts w:ascii="Tahoma" w:hAnsi="Tahoma" w:cs="Tahoma"/>
          <w:b/>
          <w:color w:val="auto"/>
          <w:sz w:val="28"/>
          <w:szCs w:val="24"/>
        </w:rPr>
        <w:t xml:space="preserve"> (35 ur)</w:t>
      </w:r>
      <w:r w:rsidRPr="009F1B93">
        <w:rPr>
          <w:noProof/>
          <w:color w:val="auto"/>
          <w:szCs w:val="22"/>
        </w:rPr>
        <w:t xml:space="preserve"> </w:t>
      </w:r>
    </w:p>
    <w:p w:rsidR="00093440" w:rsidRPr="009F1B93" w:rsidRDefault="00093440" w:rsidP="00093440">
      <w:pPr>
        <w:contextualSpacing w:val="0"/>
        <w:rPr>
          <w:noProof/>
          <w:color w:val="auto"/>
          <w:szCs w:val="22"/>
        </w:rPr>
      </w:pPr>
    </w:p>
    <w:p w:rsidR="00093440" w:rsidRPr="009F1B93" w:rsidRDefault="00093440" w:rsidP="00093440">
      <w:pPr>
        <w:contextualSpacing w:val="0"/>
        <w:rPr>
          <w:rFonts w:ascii="Tahoma" w:eastAsia="Times New Roman" w:hAnsi="Tahoma" w:cs="Tahoma"/>
          <w:b/>
          <w:color w:val="auto"/>
          <w:sz w:val="28"/>
          <w:szCs w:val="24"/>
        </w:rPr>
      </w:pPr>
    </w:p>
    <w:p w:rsidR="00093440" w:rsidRPr="009F1B93" w:rsidRDefault="00093440" w:rsidP="00093440">
      <w:pPr>
        <w:spacing w:line="276" w:lineRule="auto"/>
        <w:contextualSpacing w:val="0"/>
        <w:rPr>
          <w:rFonts w:ascii="Tahoma" w:hAnsi="Tahoma" w:cs="Tahoma"/>
          <w:color w:val="auto"/>
          <w:sz w:val="24"/>
          <w:szCs w:val="24"/>
        </w:rPr>
      </w:pPr>
      <w:r w:rsidRPr="009F1B93">
        <w:rPr>
          <w:rFonts w:ascii="Tahoma" w:hAnsi="Tahoma" w:cs="Tahoma"/>
          <w:color w:val="auto"/>
          <w:sz w:val="24"/>
          <w:szCs w:val="24"/>
        </w:rPr>
        <w:t>V sodobnem svetu je računalniška tehnologija prepletena v vse spektre življenja kar smo še dodobra spoznali pred nedavnem pri izobraževanju na daljavo. Za delo z računalnikom je potrebno več kot le splošno poznavanje računalnika. Pri predmetu urejanje besedila bodo učenci in učenke pridobili osnovna znanja in nadgradnjo le teh, ki so potrebna za razumevanje in temeljno uporabo računalnika. Hkrati pa bodo osvojili različne veščine komuniciranja s pomočjo računalnika.</w:t>
      </w:r>
    </w:p>
    <w:p w:rsidR="00093440" w:rsidRPr="009F1B93" w:rsidRDefault="00093440" w:rsidP="00093440">
      <w:pPr>
        <w:spacing w:line="276" w:lineRule="auto"/>
        <w:contextualSpacing w:val="0"/>
        <w:rPr>
          <w:rFonts w:ascii="Tahoma" w:hAnsi="Tahoma" w:cs="Tahoma"/>
          <w:color w:val="auto"/>
          <w:sz w:val="24"/>
          <w:szCs w:val="24"/>
        </w:rPr>
      </w:pPr>
    </w:p>
    <w:p w:rsidR="00093440" w:rsidRPr="009F1B93" w:rsidRDefault="00093440" w:rsidP="00093440">
      <w:pPr>
        <w:spacing w:line="276" w:lineRule="auto"/>
        <w:contextualSpacing w:val="0"/>
        <w:rPr>
          <w:rFonts w:ascii="Tahoma" w:hAnsi="Tahoma" w:cs="Tahoma"/>
          <w:color w:val="auto"/>
          <w:sz w:val="24"/>
          <w:szCs w:val="24"/>
        </w:rPr>
      </w:pPr>
      <w:r w:rsidRPr="009F1B93">
        <w:rPr>
          <w:rFonts w:ascii="Tahoma" w:hAnsi="Tahoma" w:cs="Tahoma"/>
          <w:color w:val="auto"/>
          <w:sz w:val="24"/>
          <w:szCs w:val="24"/>
        </w:rPr>
        <w:t>Predmet se lahko izvaja v 7</w:t>
      </w:r>
      <w:r>
        <w:rPr>
          <w:rFonts w:ascii="Tahoma" w:hAnsi="Tahoma" w:cs="Tahoma"/>
          <w:color w:val="auto"/>
          <w:sz w:val="24"/>
          <w:szCs w:val="24"/>
        </w:rPr>
        <w:t>.</w:t>
      </w:r>
      <w:r w:rsidRPr="009F1B93">
        <w:rPr>
          <w:rFonts w:ascii="Tahoma" w:hAnsi="Tahoma" w:cs="Tahoma"/>
          <w:color w:val="auto"/>
          <w:sz w:val="24"/>
          <w:szCs w:val="24"/>
        </w:rPr>
        <w:t xml:space="preserve"> razredu in sicer 35 ur letno.</w:t>
      </w:r>
    </w:p>
    <w:p w:rsidR="00093440" w:rsidRPr="009F1B93" w:rsidRDefault="00093440" w:rsidP="00093440">
      <w:pPr>
        <w:spacing w:line="276" w:lineRule="auto"/>
        <w:ind w:left="5040" w:firstLine="720"/>
        <w:contextualSpacing w:val="0"/>
        <w:rPr>
          <w:rFonts w:ascii="Tahoma" w:hAnsi="Tahoma" w:cs="Tahoma"/>
          <w:color w:val="auto"/>
          <w:sz w:val="24"/>
          <w:szCs w:val="24"/>
        </w:rPr>
      </w:pPr>
    </w:p>
    <w:p w:rsidR="00093440" w:rsidRPr="009F1B93" w:rsidRDefault="00093440" w:rsidP="00093440">
      <w:pPr>
        <w:spacing w:line="276" w:lineRule="auto"/>
        <w:ind w:left="5040" w:firstLine="720"/>
        <w:contextualSpacing w:val="0"/>
        <w:jc w:val="right"/>
        <w:rPr>
          <w:rFonts w:ascii="Tahoma" w:hAnsi="Tahoma" w:cs="Tahoma"/>
          <w:color w:val="auto"/>
          <w:sz w:val="24"/>
          <w:szCs w:val="24"/>
        </w:rPr>
      </w:pPr>
      <w:r w:rsidRPr="009F1B93">
        <w:rPr>
          <w:rFonts w:ascii="Tahoma" w:hAnsi="Tahoma" w:cs="Tahoma"/>
          <w:color w:val="auto"/>
          <w:sz w:val="24"/>
          <w:szCs w:val="24"/>
        </w:rPr>
        <w:t>Boštjan Klemenčič, prof.</w:t>
      </w:r>
    </w:p>
    <w:p w:rsidR="00093440" w:rsidRPr="009F1B93" w:rsidRDefault="00093440" w:rsidP="00093440">
      <w:pPr>
        <w:contextualSpacing w:val="0"/>
        <w:rPr>
          <w:rFonts w:ascii="Tahoma" w:hAnsi="Tahoma" w:cs="Tahoma"/>
          <w:b/>
          <w:color w:val="auto"/>
          <w:sz w:val="28"/>
          <w:szCs w:val="24"/>
          <w:shd w:val="clear" w:color="auto" w:fill="DEEAF6" w:themeFill="accent1" w:themeFillTint="33"/>
        </w:rPr>
      </w:pPr>
    </w:p>
    <w:p w:rsidR="00093440" w:rsidRPr="009F1B93" w:rsidRDefault="00093440" w:rsidP="00093440">
      <w:pPr>
        <w:contextualSpacing w:val="0"/>
        <w:rPr>
          <w:rFonts w:ascii="Tahoma" w:eastAsia="Times New Roman" w:hAnsi="Tahoma" w:cs="Tahoma"/>
          <w:b/>
          <w:color w:val="auto"/>
          <w:sz w:val="28"/>
          <w:szCs w:val="24"/>
        </w:rPr>
      </w:pPr>
      <w:r w:rsidRPr="00B27FEE">
        <w:rPr>
          <w:noProof/>
        </w:rPr>
        <w:drawing>
          <wp:anchor distT="0" distB="0" distL="114300" distR="114300" simplePos="0" relativeHeight="251877888" behindDoc="0" locked="0" layoutInCell="1" allowOverlap="1" wp14:anchorId="2DCA5B05" wp14:editId="471295B3">
            <wp:simplePos x="0" y="0"/>
            <wp:positionH relativeFrom="column">
              <wp:posOffset>3756025</wp:posOffset>
            </wp:positionH>
            <wp:positionV relativeFrom="paragraph">
              <wp:posOffset>131445</wp:posOffset>
            </wp:positionV>
            <wp:extent cx="1760220" cy="1760220"/>
            <wp:effectExtent l="0" t="0" r="0" b="0"/>
            <wp:wrapSquare wrapText="bothSides"/>
            <wp:docPr id="20" name="Slika 20" descr="Multim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medi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FEE">
        <w:rPr>
          <w:rFonts w:ascii="Tahoma" w:hAnsi="Tahoma" w:cs="Tahoma"/>
          <w:b/>
          <w:color w:val="auto"/>
          <w:sz w:val="28"/>
          <w:szCs w:val="24"/>
        </w:rPr>
        <w:t xml:space="preserve">MULTIMEDIJA </w:t>
      </w:r>
      <w:r>
        <w:rPr>
          <w:rFonts w:ascii="Tahoma" w:hAnsi="Tahoma" w:cs="Tahoma"/>
          <w:b/>
          <w:color w:val="auto"/>
          <w:sz w:val="28"/>
          <w:szCs w:val="24"/>
        </w:rPr>
        <w:t xml:space="preserve">7., </w:t>
      </w:r>
      <w:r w:rsidRPr="00B27FEE">
        <w:rPr>
          <w:rFonts w:ascii="Tahoma" w:hAnsi="Tahoma" w:cs="Tahoma"/>
          <w:b/>
          <w:color w:val="auto"/>
          <w:sz w:val="28"/>
          <w:szCs w:val="24"/>
        </w:rPr>
        <w:t>8. in 9. r (35 ur)</w:t>
      </w:r>
      <w:r w:rsidRPr="009F1B93">
        <w:rPr>
          <w:noProof/>
          <w:color w:val="auto"/>
          <w:szCs w:val="22"/>
        </w:rPr>
        <w:t xml:space="preserve"> </w:t>
      </w:r>
    </w:p>
    <w:p w:rsidR="00093440" w:rsidRPr="009F1B93" w:rsidRDefault="00093440" w:rsidP="00093440">
      <w:pPr>
        <w:contextualSpacing w:val="0"/>
        <w:rPr>
          <w:rFonts w:ascii="Tahoma" w:hAnsi="Tahoma" w:cs="Tahoma"/>
          <w:color w:val="auto"/>
          <w:sz w:val="24"/>
          <w:szCs w:val="24"/>
        </w:rPr>
      </w:pPr>
    </w:p>
    <w:p w:rsidR="00093440" w:rsidRPr="009F1B93" w:rsidRDefault="00093440" w:rsidP="00093440">
      <w:pPr>
        <w:contextualSpacing w:val="0"/>
        <w:rPr>
          <w:rFonts w:ascii="Tahoma" w:hAnsi="Tahoma" w:cs="Tahoma"/>
          <w:color w:val="auto"/>
          <w:sz w:val="24"/>
          <w:szCs w:val="24"/>
        </w:rPr>
      </w:pPr>
    </w:p>
    <w:p w:rsidR="00093440" w:rsidRPr="009F1B93" w:rsidRDefault="00093440" w:rsidP="00093440">
      <w:pPr>
        <w:contextualSpacing w:val="0"/>
        <w:rPr>
          <w:rFonts w:ascii="Tahoma" w:hAnsi="Tahoma" w:cs="Tahoma"/>
          <w:color w:val="auto"/>
          <w:sz w:val="24"/>
          <w:szCs w:val="24"/>
        </w:rPr>
      </w:pPr>
      <w:r w:rsidRPr="009F1B93">
        <w:rPr>
          <w:rFonts w:ascii="Tahoma" w:hAnsi="Tahoma" w:cs="Tahoma"/>
          <w:color w:val="auto"/>
          <w:sz w:val="24"/>
          <w:szCs w:val="24"/>
        </w:rPr>
        <w:t xml:space="preserve">Predmet se lahko izvaja v </w:t>
      </w:r>
      <w:r>
        <w:rPr>
          <w:rFonts w:ascii="Tahoma" w:hAnsi="Tahoma" w:cs="Tahoma"/>
          <w:color w:val="auto"/>
          <w:sz w:val="24"/>
          <w:szCs w:val="24"/>
        </w:rPr>
        <w:t xml:space="preserve">7., </w:t>
      </w:r>
      <w:r w:rsidRPr="009F1B93">
        <w:rPr>
          <w:rFonts w:ascii="Tahoma" w:hAnsi="Tahoma" w:cs="Tahoma"/>
          <w:color w:val="auto"/>
          <w:sz w:val="24"/>
          <w:szCs w:val="24"/>
        </w:rPr>
        <w:t>8. ali 9. razredu v obsegu 35 ur letno in zajema naslednja področja:</w:t>
      </w:r>
    </w:p>
    <w:p w:rsidR="00093440" w:rsidRPr="009F1B93" w:rsidRDefault="00093440" w:rsidP="00093440">
      <w:pPr>
        <w:contextualSpacing w:val="0"/>
        <w:rPr>
          <w:rFonts w:ascii="Tahoma" w:hAnsi="Tahoma" w:cs="Tahoma"/>
          <w:color w:val="auto"/>
          <w:sz w:val="24"/>
          <w:szCs w:val="24"/>
        </w:rPr>
      </w:pPr>
    </w:p>
    <w:p w:rsidR="00093440" w:rsidRPr="009F1B93" w:rsidRDefault="00093440" w:rsidP="00093440">
      <w:pPr>
        <w:spacing w:line="276" w:lineRule="auto"/>
        <w:contextualSpacing w:val="0"/>
        <w:rPr>
          <w:rFonts w:ascii="Tahoma" w:hAnsi="Tahoma" w:cs="Tahoma"/>
          <w:color w:val="auto"/>
          <w:sz w:val="24"/>
          <w:szCs w:val="24"/>
        </w:rPr>
      </w:pPr>
      <w:r w:rsidRPr="009F1B93">
        <w:rPr>
          <w:rFonts w:ascii="Tahoma" w:hAnsi="Tahoma" w:cs="Tahoma"/>
          <w:b/>
          <w:bCs/>
          <w:color w:val="auto"/>
          <w:sz w:val="24"/>
          <w:szCs w:val="24"/>
        </w:rPr>
        <w:t>- MME (za učence 7., 8. in 9. razreda):</w:t>
      </w:r>
      <w:r w:rsidRPr="009F1B93">
        <w:rPr>
          <w:rFonts w:ascii="Tahoma" w:hAnsi="Tahoma" w:cs="Tahoma"/>
          <w:b/>
          <w:bCs/>
          <w:color w:val="auto"/>
          <w:sz w:val="24"/>
          <w:szCs w:val="24"/>
        </w:rPr>
        <w:br/>
      </w:r>
      <w:r w:rsidRPr="009F1B93">
        <w:rPr>
          <w:rFonts w:ascii="Tahoma" w:hAnsi="Tahoma" w:cs="Tahoma"/>
          <w:color w:val="auto"/>
          <w:sz w:val="24"/>
          <w:szCs w:val="24"/>
        </w:rPr>
        <w:t>Predmet je namenjen vsem učencem, ki bi radi pridobili znanje na področju predstavitve, filma in glasbe. V okviru predmeta bodo spoznali uporabno vrednost digitalnega fotoaparata (urejanje slik) in kamere (montaža filma) ter izdelali preprosto multimedijsko predstavitev ter film preko katerega bodo svoj projekt predstavili svojim sošolcem (možno tudi širši javnosti).</w:t>
      </w:r>
      <w:r w:rsidRPr="009F1B93">
        <w:rPr>
          <w:rFonts w:ascii="Tahoma" w:hAnsi="Tahoma" w:cs="Tahoma"/>
          <w:color w:val="auto"/>
          <w:sz w:val="24"/>
          <w:szCs w:val="24"/>
        </w:rPr>
        <w:br/>
      </w:r>
      <w:r w:rsidRPr="009F1B93">
        <w:rPr>
          <w:rFonts w:ascii="Tahoma" w:hAnsi="Tahoma" w:cs="Tahoma"/>
          <w:b/>
          <w:bCs/>
          <w:color w:val="auto"/>
          <w:sz w:val="24"/>
          <w:szCs w:val="24"/>
        </w:rPr>
        <w:t>Cilji:</w:t>
      </w:r>
      <w:r w:rsidRPr="009F1B93">
        <w:rPr>
          <w:rFonts w:ascii="Tahoma" w:hAnsi="Tahoma" w:cs="Tahoma"/>
          <w:b/>
          <w:bCs/>
          <w:color w:val="auto"/>
          <w:sz w:val="24"/>
          <w:szCs w:val="24"/>
        </w:rPr>
        <w:br/>
      </w:r>
      <w:r w:rsidRPr="009F1B93">
        <w:rPr>
          <w:rFonts w:ascii="Tahoma" w:hAnsi="Tahoma" w:cs="Tahoma"/>
          <w:color w:val="auto"/>
          <w:sz w:val="24"/>
          <w:szCs w:val="24"/>
        </w:rPr>
        <w:t>• razvijajo sposobnost samostojnega iskanja informacij in reševanja problemov;</w:t>
      </w:r>
    </w:p>
    <w:p w:rsidR="00093440" w:rsidRPr="009F1B93" w:rsidRDefault="00093440" w:rsidP="00093440">
      <w:pPr>
        <w:spacing w:line="276" w:lineRule="auto"/>
        <w:contextualSpacing w:val="0"/>
        <w:rPr>
          <w:rFonts w:ascii="Tahoma" w:hAnsi="Tahoma" w:cs="Tahoma"/>
          <w:color w:val="auto"/>
          <w:sz w:val="24"/>
          <w:szCs w:val="24"/>
        </w:rPr>
      </w:pPr>
      <w:r w:rsidRPr="009F1B93">
        <w:rPr>
          <w:rFonts w:ascii="Tahoma" w:hAnsi="Tahoma" w:cs="Tahoma"/>
          <w:color w:val="auto"/>
          <w:sz w:val="24"/>
          <w:szCs w:val="24"/>
        </w:rPr>
        <w:t>• razvijajo sposobnost za učinkovito in estetsko oblikovanje informacij;</w:t>
      </w:r>
    </w:p>
    <w:p w:rsidR="00093440" w:rsidRPr="009F1B93" w:rsidRDefault="00093440" w:rsidP="00093440">
      <w:pPr>
        <w:spacing w:line="276" w:lineRule="auto"/>
        <w:contextualSpacing w:val="0"/>
        <w:rPr>
          <w:rFonts w:ascii="Tahoma" w:hAnsi="Tahoma" w:cs="Tahoma"/>
          <w:color w:val="auto"/>
          <w:sz w:val="24"/>
          <w:szCs w:val="24"/>
        </w:rPr>
      </w:pPr>
      <w:r w:rsidRPr="009F1B93">
        <w:rPr>
          <w:rFonts w:ascii="Tahoma" w:hAnsi="Tahoma" w:cs="Tahoma"/>
          <w:color w:val="auto"/>
          <w:sz w:val="24"/>
          <w:szCs w:val="24"/>
        </w:rPr>
        <w:t>• oblikujejo stališča do pridobljenih informacij;</w:t>
      </w:r>
    </w:p>
    <w:p w:rsidR="00093440" w:rsidRPr="009F1B93" w:rsidRDefault="00093440" w:rsidP="00093440">
      <w:pPr>
        <w:spacing w:line="276" w:lineRule="auto"/>
        <w:contextualSpacing w:val="0"/>
        <w:rPr>
          <w:rFonts w:ascii="Tahoma" w:hAnsi="Tahoma" w:cs="Tahoma"/>
          <w:color w:val="auto"/>
          <w:sz w:val="24"/>
          <w:szCs w:val="24"/>
        </w:rPr>
      </w:pPr>
      <w:r w:rsidRPr="009F1B93">
        <w:rPr>
          <w:rFonts w:ascii="Tahoma" w:hAnsi="Tahoma" w:cs="Tahoma"/>
          <w:color w:val="auto"/>
          <w:sz w:val="24"/>
          <w:szCs w:val="24"/>
        </w:rPr>
        <w:t>• pridobivajo temeljna znanja, spretnosti in navade za učinkovito in uspešno uporabo sodobne računalniške tehnologije;</w:t>
      </w:r>
    </w:p>
    <w:p w:rsidR="00093440" w:rsidRPr="009F1B93" w:rsidRDefault="00093440" w:rsidP="00093440">
      <w:pPr>
        <w:spacing w:line="276" w:lineRule="auto"/>
        <w:contextualSpacing w:val="0"/>
        <w:rPr>
          <w:rFonts w:ascii="Tahoma" w:hAnsi="Tahoma" w:cs="Tahoma"/>
          <w:color w:val="auto"/>
          <w:sz w:val="24"/>
          <w:szCs w:val="24"/>
        </w:rPr>
      </w:pPr>
      <w:r w:rsidRPr="009F1B93">
        <w:rPr>
          <w:rFonts w:ascii="Tahoma" w:hAnsi="Tahoma" w:cs="Tahoma"/>
          <w:color w:val="auto"/>
          <w:sz w:val="24"/>
          <w:szCs w:val="24"/>
        </w:rPr>
        <w:t>• spoznavajo in razvijajo komunikacijske zmožnosti.</w:t>
      </w:r>
    </w:p>
    <w:p w:rsidR="00093440" w:rsidRPr="009F1B93" w:rsidRDefault="00093440" w:rsidP="00093440">
      <w:pPr>
        <w:spacing w:line="276" w:lineRule="auto"/>
        <w:ind w:left="5040" w:firstLine="720"/>
        <w:contextualSpacing w:val="0"/>
        <w:jc w:val="right"/>
        <w:rPr>
          <w:rFonts w:ascii="Tahoma" w:hAnsi="Tahoma" w:cs="Tahoma"/>
          <w:color w:val="auto"/>
          <w:sz w:val="24"/>
          <w:szCs w:val="24"/>
        </w:rPr>
      </w:pPr>
      <w:r w:rsidRPr="009F1B93">
        <w:rPr>
          <w:rFonts w:ascii="Tahoma" w:hAnsi="Tahoma" w:cs="Tahoma"/>
          <w:color w:val="auto"/>
          <w:sz w:val="24"/>
          <w:szCs w:val="24"/>
        </w:rPr>
        <w:t>Boštjan Klemenčič, prof.</w:t>
      </w:r>
    </w:p>
    <w:p w:rsidR="00093440" w:rsidRPr="009F1B93" w:rsidRDefault="00093440" w:rsidP="00093440">
      <w:pPr>
        <w:rPr>
          <w:rFonts w:ascii="Tahoma" w:hAnsi="Tahoma" w:cs="Tahoma"/>
          <w:color w:val="FF0000"/>
          <w:sz w:val="24"/>
          <w:szCs w:val="24"/>
        </w:rPr>
      </w:pPr>
    </w:p>
    <w:p w:rsidR="00093440" w:rsidRPr="009F1B93" w:rsidRDefault="00093440" w:rsidP="00093440">
      <w:pPr>
        <w:ind w:left="5040" w:firstLine="720"/>
        <w:contextualSpacing w:val="0"/>
        <w:rPr>
          <w:rFonts w:ascii="Tahoma" w:hAnsi="Tahoma" w:cs="Tahoma"/>
          <w:color w:val="FF0000"/>
          <w:sz w:val="24"/>
          <w:szCs w:val="24"/>
        </w:rPr>
      </w:pPr>
    </w:p>
    <w:p w:rsidR="00093440" w:rsidRPr="001D454E" w:rsidRDefault="00093440" w:rsidP="00093440">
      <w:pPr>
        <w:contextualSpacing w:val="0"/>
        <w:rPr>
          <w:rFonts w:ascii="Tahoma" w:hAnsi="Tahoma" w:cs="Tahoma"/>
          <w:color w:val="auto"/>
          <w:sz w:val="24"/>
          <w:szCs w:val="24"/>
        </w:rPr>
      </w:pPr>
    </w:p>
    <w:p w:rsidR="00093440" w:rsidRDefault="00093440" w:rsidP="00093440">
      <w:pPr>
        <w:contextualSpacing w:val="0"/>
        <w:rPr>
          <w:rFonts w:ascii="Tahoma" w:hAnsi="Tahoma" w:cs="Tahoma"/>
          <w:b/>
          <w:color w:val="auto"/>
          <w:sz w:val="28"/>
          <w:szCs w:val="24"/>
        </w:rPr>
      </w:pPr>
    </w:p>
    <w:p w:rsidR="00093440" w:rsidRPr="009F1B93" w:rsidRDefault="00093440" w:rsidP="00093440">
      <w:pPr>
        <w:contextualSpacing w:val="0"/>
        <w:rPr>
          <w:rFonts w:ascii="Tahoma" w:eastAsia="Times New Roman" w:hAnsi="Tahoma" w:cs="Tahoma"/>
          <w:b/>
          <w:color w:val="auto"/>
          <w:sz w:val="28"/>
          <w:szCs w:val="24"/>
        </w:rPr>
      </w:pPr>
      <w:r>
        <w:rPr>
          <w:rFonts w:ascii="Tahoma" w:hAnsi="Tahoma" w:cs="Tahoma"/>
          <w:b/>
          <w:color w:val="auto"/>
          <w:sz w:val="28"/>
          <w:szCs w:val="24"/>
        </w:rPr>
        <w:t>RAČUNALNIŠKA OMREŽJA</w:t>
      </w:r>
      <w:r w:rsidRPr="00B27FEE">
        <w:rPr>
          <w:rFonts w:ascii="Tahoma" w:hAnsi="Tahoma" w:cs="Tahoma"/>
          <w:b/>
          <w:color w:val="auto"/>
          <w:sz w:val="28"/>
          <w:szCs w:val="24"/>
        </w:rPr>
        <w:t xml:space="preserve"> </w:t>
      </w:r>
      <w:r>
        <w:rPr>
          <w:rFonts w:ascii="Tahoma" w:hAnsi="Tahoma" w:cs="Tahoma"/>
          <w:b/>
          <w:color w:val="auto"/>
          <w:sz w:val="28"/>
          <w:szCs w:val="24"/>
        </w:rPr>
        <w:t xml:space="preserve">8. in </w:t>
      </w:r>
      <w:r w:rsidRPr="00B27FEE">
        <w:rPr>
          <w:rFonts w:ascii="Tahoma" w:hAnsi="Tahoma" w:cs="Tahoma"/>
          <w:b/>
          <w:color w:val="auto"/>
          <w:sz w:val="28"/>
          <w:szCs w:val="24"/>
        </w:rPr>
        <w:t>9. r (35 ur)</w:t>
      </w:r>
      <w:r w:rsidRPr="009F1B93">
        <w:rPr>
          <w:noProof/>
          <w:color w:val="auto"/>
          <w:szCs w:val="22"/>
        </w:rPr>
        <w:t xml:space="preserve"> </w:t>
      </w:r>
    </w:p>
    <w:p w:rsidR="00093440" w:rsidRDefault="00093440" w:rsidP="00093440">
      <w:pPr>
        <w:spacing w:line="360" w:lineRule="auto"/>
        <w:contextualSpacing w:val="0"/>
        <w:jc w:val="both"/>
        <w:rPr>
          <w:rFonts w:ascii="Tahoma" w:hAnsi="Tahoma" w:cs="Tahoma"/>
          <w:color w:val="auto"/>
          <w:sz w:val="24"/>
          <w:szCs w:val="24"/>
        </w:rPr>
      </w:pPr>
      <w:r>
        <w:rPr>
          <w:noProof/>
        </w:rPr>
        <w:drawing>
          <wp:anchor distT="0" distB="0" distL="114300" distR="114300" simplePos="0" relativeHeight="251878912" behindDoc="0" locked="0" layoutInCell="1" allowOverlap="1" wp14:anchorId="2F05C76D" wp14:editId="0BC05A72">
            <wp:simplePos x="0" y="0"/>
            <wp:positionH relativeFrom="column">
              <wp:posOffset>2818765</wp:posOffset>
            </wp:positionH>
            <wp:positionV relativeFrom="paragraph">
              <wp:posOffset>272415</wp:posOffset>
            </wp:positionV>
            <wp:extent cx="3023235" cy="2007235"/>
            <wp:effectExtent l="0" t="0" r="0" b="0"/>
            <wp:wrapSquare wrapText="bothSides"/>
            <wp:docPr id="23" name="Slika 23" descr="Strežniki in omrežja » Pii d.o.o. Koče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žniki in omrežja » Pii d.o.o. Kočevj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323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440" w:rsidRPr="001D454E" w:rsidRDefault="00093440" w:rsidP="00093440">
      <w:pPr>
        <w:spacing w:line="276" w:lineRule="auto"/>
        <w:contextualSpacing w:val="0"/>
        <w:jc w:val="both"/>
        <w:rPr>
          <w:rFonts w:ascii="Tahoma" w:hAnsi="Tahoma" w:cs="Tahoma"/>
          <w:color w:val="auto"/>
          <w:sz w:val="24"/>
          <w:szCs w:val="24"/>
        </w:rPr>
      </w:pPr>
      <w:r w:rsidRPr="001D454E">
        <w:rPr>
          <w:rFonts w:ascii="Tahoma" w:hAnsi="Tahoma" w:cs="Tahoma"/>
          <w:color w:val="auto"/>
          <w:sz w:val="24"/>
          <w:szCs w:val="24"/>
        </w:rPr>
        <w:t>Učenec bo skozi predmet računalniška omrežja dobil lažji vpogled v internet (svetovni splet), hkrati se bo naučili objavljati multimedijske vsebine na internetu v obliki spletne strani. Program izbirnega predmeta je prilagojen predznanju učencev in je namenjen tako začetnikom kot tudi učencem, ki že imajo nekaj znanja pri delu z računalnikom, saj svoje znanje nadgrajujejo z zahtevnejšimi vsebinami.</w:t>
      </w:r>
    </w:p>
    <w:p w:rsidR="00093440" w:rsidRDefault="00093440" w:rsidP="00093440">
      <w:pPr>
        <w:spacing w:line="276" w:lineRule="auto"/>
        <w:contextualSpacing w:val="0"/>
        <w:jc w:val="both"/>
        <w:rPr>
          <w:rFonts w:ascii="Tahoma" w:hAnsi="Tahoma" w:cs="Tahoma"/>
          <w:b/>
          <w:bCs/>
          <w:color w:val="auto"/>
          <w:sz w:val="24"/>
          <w:szCs w:val="24"/>
        </w:rPr>
      </w:pPr>
    </w:p>
    <w:p w:rsidR="00093440" w:rsidRPr="001D454E" w:rsidRDefault="00093440" w:rsidP="00093440">
      <w:pPr>
        <w:spacing w:line="276" w:lineRule="auto"/>
        <w:contextualSpacing w:val="0"/>
        <w:jc w:val="both"/>
        <w:rPr>
          <w:rFonts w:ascii="Tahoma" w:hAnsi="Tahoma" w:cs="Tahoma"/>
          <w:color w:val="auto"/>
          <w:sz w:val="24"/>
          <w:szCs w:val="24"/>
        </w:rPr>
      </w:pPr>
      <w:r w:rsidRPr="001D454E">
        <w:rPr>
          <w:rFonts w:ascii="Tahoma" w:hAnsi="Tahoma" w:cs="Tahoma"/>
          <w:b/>
          <w:bCs/>
          <w:color w:val="auto"/>
          <w:sz w:val="24"/>
          <w:szCs w:val="24"/>
        </w:rPr>
        <w:t>Cilji:</w:t>
      </w:r>
    </w:p>
    <w:p w:rsidR="00093440" w:rsidRPr="001D454E" w:rsidRDefault="00093440" w:rsidP="00093440">
      <w:pPr>
        <w:spacing w:line="276" w:lineRule="auto"/>
        <w:contextualSpacing w:val="0"/>
        <w:jc w:val="both"/>
        <w:rPr>
          <w:rFonts w:ascii="Tahoma" w:hAnsi="Tahoma" w:cs="Tahoma"/>
          <w:color w:val="auto"/>
          <w:sz w:val="24"/>
          <w:szCs w:val="24"/>
        </w:rPr>
      </w:pPr>
      <w:r w:rsidRPr="001D454E">
        <w:rPr>
          <w:rFonts w:ascii="Tahoma" w:hAnsi="Tahoma" w:cs="Tahoma"/>
          <w:color w:val="auto"/>
          <w:sz w:val="24"/>
          <w:szCs w:val="24"/>
        </w:rPr>
        <w:t>• razvijajo sposobnost samostojnega iskanja informacij in reševanja problemov;</w:t>
      </w:r>
    </w:p>
    <w:p w:rsidR="00093440" w:rsidRPr="001D454E" w:rsidRDefault="00093440" w:rsidP="00093440">
      <w:pPr>
        <w:spacing w:line="276" w:lineRule="auto"/>
        <w:contextualSpacing w:val="0"/>
        <w:jc w:val="both"/>
        <w:rPr>
          <w:rFonts w:ascii="Tahoma" w:hAnsi="Tahoma" w:cs="Tahoma"/>
          <w:color w:val="auto"/>
          <w:sz w:val="24"/>
          <w:szCs w:val="24"/>
        </w:rPr>
      </w:pPr>
      <w:r w:rsidRPr="001D454E">
        <w:rPr>
          <w:rFonts w:ascii="Tahoma" w:hAnsi="Tahoma" w:cs="Tahoma"/>
          <w:color w:val="auto"/>
          <w:sz w:val="24"/>
          <w:szCs w:val="24"/>
        </w:rPr>
        <w:t>• razvijajo sposobnost za učinkovito in estetsko oblikovanje informacij;</w:t>
      </w:r>
    </w:p>
    <w:p w:rsidR="00093440" w:rsidRPr="001D454E" w:rsidRDefault="00093440" w:rsidP="00093440">
      <w:pPr>
        <w:spacing w:line="276" w:lineRule="auto"/>
        <w:contextualSpacing w:val="0"/>
        <w:jc w:val="both"/>
        <w:rPr>
          <w:rFonts w:ascii="Tahoma" w:hAnsi="Tahoma" w:cs="Tahoma"/>
          <w:color w:val="auto"/>
          <w:sz w:val="24"/>
          <w:szCs w:val="24"/>
        </w:rPr>
      </w:pPr>
      <w:r w:rsidRPr="001D454E">
        <w:rPr>
          <w:rFonts w:ascii="Tahoma" w:hAnsi="Tahoma" w:cs="Tahoma"/>
          <w:color w:val="auto"/>
          <w:sz w:val="24"/>
          <w:szCs w:val="24"/>
        </w:rPr>
        <w:t>• oblikujejo stališča do pridobljenih informacij;</w:t>
      </w:r>
    </w:p>
    <w:p w:rsidR="00093440" w:rsidRPr="001D454E" w:rsidRDefault="00093440" w:rsidP="00093440">
      <w:pPr>
        <w:spacing w:line="276" w:lineRule="auto"/>
        <w:contextualSpacing w:val="0"/>
        <w:jc w:val="both"/>
        <w:rPr>
          <w:rFonts w:ascii="Tahoma" w:hAnsi="Tahoma" w:cs="Tahoma"/>
          <w:color w:val="auto"/>
          <w:sz w:val="24"/>
          <w:szCs w:val="24"/>
        </w:rPr>
      </w:pPr>
      <w:r w:rsidRPr="001D454E">
        <w:rPr>
          <w:rFonts w:ascii="Tahoma" w:hAnsi="Tahoma" w:cs="Tahoma"/>
          <w:color w:val="auto"/>
          <w:sz w:val="24"/>
          <w:szCs w:val="24"/>
        </w:rPr>
        <w:t>• pridobivajo temeljna znanja, spretnosti in navade za učinkovito in uspešno uporabo sodobne računalniške tehnologije;</w:t>
      </w:r>
    </w:p>
    <w:p w:rsidR="00093440" w:rsidRPr="001D454E" w:rsidRDefault="00093440" w:rsidP="00093440">
      <w:pPr>
        <w:spacing w:line="276" w:lineRule="auto"/>
        <w:contextualSpacing w:val="0"/>
        <w:jc w:val="both"/>
        <w:rPr>
          <w:rFonts w:ascii="Tahoma" w:hAnsi="Tahoma" w:cs="Tahoma"/>
          <w:color w:val="auto"/>
          <w:sz w:val="24"/>
          <w:szCs w:val="24"/>
        </w:rPr>
      </w:pPr>
      <w:r w:rsidRPr="001D454E">
        <w:rPr>
          <w:rFonts w:ascii="Tahoma" w:hAnsi="Tahoma" w:cs="Tahoma"/>
          <w:color w:val="auto"/>
          <w:sz w:val="24"/>
          <w:szCs w:val="24"/>
        </w:rPr>
        <w:t>• spoznavajo in razvijajo komunikacijske zmožnosti.</w:t>
      </w:r>
    </w:p>
    <w:p w:rsidR="00093440" w:rsidRPr="001D454E" w:rsidRDefault="00093440" w:rsidP="00093440">
      <w:pPr>
        <w:ind w:left="5040" w:firstLine="720"/>
        <w:contextualSpacing w:val="0"/>
        <w:rPr>
          <w:rFonts w:ascii="Tahoma" w:hAnsi="Tahoma" w:cs="Tahoma"/>
          <w:color w:val="auto"/>
          <w:sz w:val="24"/>
          <w:szCs w:val="24"/>
        </w:rPr>
      </w:pPr>
      <w:r w:rsidRPr="001D454E">
        <w:rPr>
          <w:rFonts w:ascii="Tahoma" w:hAnsi="Tahoma" w:cs="Tahoma"/>
          <w:color w:val="auto"/>
          <w:sz w:val="24"/>
          <w:szCs w:val="24"/>
        </w:rPr>
        <w:t>Boštjan Klemenčič, prof.</w:t>
      </w:r>
    </w:p>
    <w:p w:rsidR="00093440" w:rsidRPr="001D454E" w:rsidRDefault="00093440" w:rsidP="00093440">
      <w:pPr>
        <w:rPr>
          <w:color w:val="auto"/>
        </w:rPr>
      </w:pPr>
    </w:p>
    <w:p w:rsidR="00093440" w:rsidRPr="009F1B93" w:rsidRDefault="00093440" w:rsidP="00093440">
      <w:pPr>
        <w:rPr>
          <w:color w:val="FF0000"/>
        </w:rPr>
      </w:pPr>
    </w:p>
    <w:p w:rsidR="00093440" w:rsidRPr="009F1B93" w:rsidRDefault="00093440" w:rsidP="00093440">
      <w:pPr>
        <w:widowControl/>
        <w:spacing w:line="360" w:lineRule="auto"/>
        <w:contextualSpacing w:val="0"/>
        <w:rPr>
          <w:rFonts w:ascii="Tahoma" w:hAnsi="Tahoma" w:cs="Tahoma"/>
          <w:b/>
          <w:color w:val="auto"/>
          <w:sz w:val="28"/>
          <w:szCs w:val="24"/>
        </w:rPr>
      </w:pPr>
      <w:r w:rsidRPr="00D70A36">
        <w:rPr>
          <w:noProof/>
        </w:rPr>
        <w:drawing>
          <wp:anchor distT="0" distB="0" distL="114300" distR="114300" simplePos="0" relativeHeight="251876864" behindDoc="0" locked="0" layoutInCell="1" allowOverlap="1" wp14:anchorId="6D5A8394" wp14:editId="4476BF80">
            <wp:simplePos x="0" y="0"/>
            <wp:positionH relativeFrom="column">
              <wp:posOffset>3192145</wp:posOffset>
            </wp:positionH>
            <wp:positionV relativeFrom="paragraph">
              <wp:posOffset>125095</wp:posOffset>
            </wp:positionV>
            <wp:extent cx="2669774" cy="1965960"/>
            <wp:effectExtent l="0" t="0" r="0" b="0"/>
            <wp:wrapSquare wrapText="bothSides"/>
            <wp:docPr id="15" name="Slika 15" descr="ChessKid.com | Online Chess For Kids - 100% Safe an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sKid.com | Online Chess For Kids - 100% Safe and Fr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9774"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A36">
        <w:rPr>
          <w:rFonts w:ascii="Tahoma" w:hAnsi="Tahoma" w:cs="Tahoma"/>
          <w:b/>
          <w:color w:val="auto"/>
          <w:sz w:val="28"/>
          <w:szCs w:val="24"/>
        </w:rPr>
        <w:t>ŠAH 7. - 9. r</w:t>
      </w:r>
    </w:p>
    <w:p w:rsidR="00093440" w:rsidRPr="009F1B93" w:rsidRDefault="00093440" w:rsidP="00093440">
      <w:pPr>
        <w:rPr>
          <w:rFonts w:ascii="Tahoma" w:hAnsi="Tahoma" w:cs="Tahoma"/>
          <w:color w:val="auto"/>
          <w:sz w:val="24"/>
          <w:szCs w:val="24"/>
        </w:rPr>
      </w:pP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 xml:space="preserve">Predmet obsega tri enoletne programe v trajanju 35 ur letno. </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Obiskovati ga je mogoče eno, dve ali tri leta. Dokončani trije</w:t>
      </w:r>
    </w:p>
    <w:p w:rsidR="00093440" w:rsidRPr="009F1B93" w:rsidRDefault="00093440" w:rsidP="00093440">
      <w:pPr>
        <w:spacing w:line="276" w:lineRule="auto"/>
        <w:contextualSpacing w:val="0"/>
        <w:jc w:val="both"/>
        <w:rPr>
          <w:color w:val="auto"/>
          <w:szCs w:val="22"/>
        </w:rPr>
      </w:pPr>
      <w:r w:rsidRPr="009F1B93">
        <w:rPr>
          <w:rFonts w:ascii="Tahoma" w:hAnsi="Tahoma" w:cs="Tahoma"/>
          <w:color w:val="auto"/>
          <w:sz w:val="24"/>
          <w:szCs w:val="24"/>
        </w:rPr>
        <w:t>programi dajejo osnovno šahovsko izobrazbo.</w:t>
      </w:r>
      <w:r w:rsidRPr="009F1B93">
        <w:rPr>
          <w:color w:val="auto"/>
          <w:szCs w:val="22"/>
        </w:rPr>
        <w:t xml:space="preserve"> </w:t>
      </w:r>
    </w:p>
    <w:p w:rsidR="00093440" w:rsidRPr="009F1B93" w:rsidRDefault="00093440" w:rsidP="00093440">
      <w:pPr>
        <w:spacing w:line="276" w:lineRule="auto"/>
        <w:contextualSpacing w:val="0"/>
        <w:jc w:val="both"/>
        <w:rPr>
          <w:color w:val="auto"/>
          <w:szCs w:val="22"/>
        </w:rPr>
      </w:pPr>
    </w:p>
    <w:p w:rsidR="00093440" w:rsidRPr="009F1B93" w:rsidRDefault="00093440" w:rsidP="00093440">
      <w:pPr>
        <w:spacing w:line="276" w:lineRule="auto"/>
        <w:contextualSpacing w:val="0"/>
        <w:jc w:val="both"/>
        <w:rPr>
          <w:rFonts w:ascii="Tahoma" w:hAnsi="Tahoma" w:cs="Tahoma"/>
          <w:color w:val="auto"/>
          <w:sz w:val="24"/>
          <w:szCs w:val="24"/>
        </w:rPr>
      </w:pPr>
      <w:r>
        <w:rPr>
          <w:rFonts w:ascii="Tahoma" w:hAnsi="Tahoma" w:cs="Tahoma"/>
          <w:color w:val="auto"/>
          <w:sz w:val="24"/>
          <w:szCs w:val="24"/>
        </w:rPr>
        <w:t>V šolskem letu 2022/2023+-</w:t>
      </w:r>
      <w:r w:rsidRPr="009F1B93">
        <w:rPr>
          <w:rFonts w:ascii="Tahoma" w:hAnsi="Tahoma" w:cs="Tahoma"/>
          <w:color w:val="auto"/>
          <w:sz w:val="24"/>
          <w:szCs w:val="24"/>
        </w:rPr>
        <w:t xml:space="preserve"> se tako ponuja predmet ŠAH-1.</w:t>
      </w:r>
    </w:p>
    <w:p w:rsidR="00093440" w:rsidRPr="009F1B93" w:rsidRDefault="00093440" w:rsidP="00093440">
      <w:pPr>
        <w:spacing w:line="276" w:lineRule="auto"/>
        <w:contextualSpacing w:val="0"/>
        <w:jc w:val="both"/>
        <w:rPr>
          <w:rFonts w:ascii="Tahoma" w:hAnsi="Tahoma" w:cs="Tahoma"/>
          <w:color w:val="auto"/>
          <w:sz w:val="24"/>
          <w:szCs w:val="24"/>
        </w:rPr>
      </w:pP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ŠAH-1: Šahovske osnove</w:t>
      </w:r>
      <w:r w:rsidRPr="009F1B93">
        <w:rPr>
          <w:rFonts w:ascii="Tahoma" w:hAnsi="Tahoma" w:cs="Tahoma"/>
          <w:color w:val="auto"/>
          <w:sz w:val="24"/>
          <w:szCs w:val="24"/>
        </w:rPr>
        <w:t xml:space="preserve"> </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Uvodni del spoznavanja šahovske igre in kulture, načrtna igra v otvoritvah, središčnici in končnici.</w:t>
      </w:r>
    </w:p>
    <w:p w:rsidR="00093440" w:rsidRPr="009F1B93" w:rsidRDefault="00093440" w:rsidP="00093440">
      <w:pPr>
        <w:spacing w:line="276" w:lineRule="auto"/>
        <w:contextualSpacing w:val="0"/>
        <w:jc w:val="both"/>
        <w:rPr>
          <w:rFonts w:ascii="Tahoma" w:hAnsi="Tahoma" w:cs="Tahoma"/>
          <w:color w:val="auto"/>
          <w:sz w:val="24"/>
          <w:szCs w:val="24"/>
        </w:rPr>
      </w:pPr>
    </w:p>
    <w:p w:rsidR="00093440" w:rsidRPr="009F1B93" w:rsidRDefault="00093440" w:rsidP="00093440">
      <w:pPr>
        <w:rPr>
          <w:rFonts w:ascii="Tahoma" w:hAnsi="Tahoma" w:cs="Tahoma"/>
          <w:color w:val="auto"/>
          <w:sz w:val="24"/>
          <w:szCs w:val="24"/>
        </w:rPr>
      </w:pPr>
      <w:r w:rsidRPr="009F1B93">
        <w:rPr>
          <w:rFonts w:ascii="Tahoma" w:hAnsi="Tahoma" w:cs="Tahoma"/>
          <w:b/>
          <w:color w:val="auto"/>
          <w:sz w:val="24"/>
          <w:szCs w:val="24"/>
        </w:rPr>
        <w:t xml:space="preserve">ŠAH-2: Šahovsko kombiniranje </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Kombinacijska, taktična in žrtvena igra, otvoritve, končnice in osnove šahovske kulture-drugi del.</w:t>
      </w:r>
    </w:p>
    <w:p w:rsidR="00093440" w:rsidRPr="009F1B93" w:rsidRDefault="00093440" w:rsidP="00093440">
      <w:pPr>
        <w:spacing w:line="276" w:lineRule="auto"/>
        <w:contextualSpacing w:val="0"/>
        <w:jc w:val="both"/>
        <w:rPr>
          <w:rFonts w:ascii="Tahoma" w:hAnsi="Tahoma" w:cs="Tahoma"/>
          <w:color w:val="auto"/>
          <w:sz w:val="24"/>
          <w:szCs w:val="24"/>
        </w:rPr>
      </w:pP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 xml:space="preserve">ŠAH-3: Šahovska strategija </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Napad in obramba, pozicijska igra in načrtovanje, otvoritve, končnice in osnove šahovske kulture - tretji del.</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 xml:space="preserve"> </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TRAJANJE: 1 leto</w:t>
      </w:r>
    </w:p>
    <w:p w:rsidR="00093440" w:rsidRPr="009F1B93" w:rsidRDefault="00093440" w:rsidP="00093440">
      <w:pPr>
        <w:spacing w:line="276" w:lineRule="auto"/>
        <w:contextualSpacing w:val="0"/>
        <w:jc w:val="both"/>
        <w:rPr>
          <w:rFonts w:ascii="Tahoma" w:hAnsi="Tahoma" w:cs="Tahoma"/>
          <w:b/>
          <w:color w:val="auto"/>
          <w:sz w:val="24"/>
          <w:szCs w:val="24"/>
        </w:rPr>
      </w:pP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CILJI, KI JIH ŽELIMO DOSEČI:</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spoznavanje, razumevanje, uporabljanje in vrednotenje temeljnih vsebin šahovske igre, razvijanje ustvarjalnosti in odlik spoznavnega sloga, posebej neodvisnega, kritičnega mišljenja,</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razvijanje zbranosti, pazljivosti in sprejemanja odgovornosti ter posledic za svoja dejanja.</w:t>
      </w:r>
    </w:p>
    <w:p w:rsidR="00093440" w:rsidRPr="009F1B93" w:rsidRDefault="00093440" w:rsidP="00093440">
      <w:pPr>
        <w:spacing w:line="276" w:lineRule="auto"/>
        <w:contextualSpacing w:val="0"/>
        <w:jc w:val="both"/>
        <w:rPr>
          <w:rFonts w:ascii="Tahoma" w:hAnsi="Tahoma" w:cs="Tahoma"/>
          <w:b/>
          <w:color w:val="auto"/>
          <w:sz w:val="24"/>
          <w:szCs w:val="24"/>
        </w:rPr>
      </w:pP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 xml:space="preserve">OBLIKE IN METODE POUČEVANJA: </w:t>
      </w:r>
      <w:r w:rsidRPr="009F1B93">
        <w:rPr>
          <w:rFonts w:ascii="Tahoma" w:hAnsi="Tahoma" w:cs="Tahoma"/>
          <w:color w:val="auto"/>
          <w:sz w:val="24"/>
          <w:szCs w:val="24"/>
        </w:rPr>
        <w:t>IGRA ZA RAČUNALNIKI</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Pouk poteka za računalniškimi šahovnicami ob pomoči učnih zgledov in gradiv v elektronski obliki.</w:t>
      </w:r>
    </w:p>
    <w:p w:rsidR="00093440" w:rsidRPr="009F1B93" w:rsidRDefault="00093440" w:rsidP="00093440">
      <w:pPr>
        <w:contextualSpacing w:val="0"/>
        <w:rPr>
          <w:rFonts w:ascii="Tahoma" w:hAnsi="Tahoma" w:cs="Tahoma"/>
          <w:b/>
          <w:color w:val="auto"/>
          <w:sz w:val="24"/>
          <w:szCs w:val="24"/>
        </w:rPr>
      </w:pP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 xml:space="preserve">POMOČJO RAČUNALNIŠKEGA  ŠAHOVSKEGA MOJSTRA </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Šahovske poteze, rešitve, zamisli in načrte lahko učenci in učitelj sproti preverjajo s pomočjo računalniškega šahovskega analizatorja mojstrske moči.</w:t>
      </w:r>
    </w:p>
    <w:p w:rsidR="00093440" w:rsidRPr="009F1B93" w:rsidRDefault="00093440" w:rsidP="00093440">
      <w:pPr>
        <w:spacing w:line="276" w:lineRule="auto"/>
        <w:contextualSpacing w:val="0"/>
        <w:jc w:val="both"/>
        <w:rPr>
          <w:rFonts w:ascii="Tahoma" w:hAnsi="Tahoma" w:cs="Tahoma"/>
          <w:b/>
          <w:color w:val="auto"/>
          <w:sz w:val="24"/>
          <w:szCs w:val="24"/>
        </w:rPr>
      </w:pP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ZA ŠAHOVNICO IN ŠAHOVSKO URO</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Igra pri praktičnih nastopih poteka za običajno šahovnico in šahovsko uro, v časovnem okviru, ki omogoča analitično razmišljanje.</w:t>
      </w:r>
    </w:p>
    <w:p w:rsidR="00093440" w:rsidRPr="009F1B93" w:rsidRDefault="00093440" w:rsidP="00093440">
      <w:pPr>
        <w:spacing w:line="276" w:lineRule="auto"/>
        <w:contextualSpacing w:val="0"/>
        <w:jc w:val="both"/>
        <w:rPr>
          <w:rFonts w:ascii="Tahoma" w:hAnsi="Tahoma" w:cs="Tahoma"/>
          <w:color w:val="auto"/>
          <w:sz w:val="24"/>
          <w:szCs w:val="24"/>
        </w:rPr>
      </w:pPr>
    </w:p>
    <w:p w:rsidR="00093440" w:rsidRPr="009F1B93" w:rsidRDefault="00093440" w:rsidP="00093440">
      <w:pPr>
        <w:rPr>
          <w:rFonts w:ascii="Tahoma" w:hAnsi="Tahoma" w:cs="Tahoma"/>
          <w:b/>
          <w:color w:val="auto"/>
          <w:sz w:val="24"/>
          <w:szCs w:val="24"/>
        </w:rPr>
      </w:pP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VIŠJE OBLIKE UČENJA</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V ospredju sta učenje kot reševanje problemov in krožno izkustveno učenje.</w:t>
      </w:r>
    </w:p>
    <w:p w:rsidR="00093440" w:rsidRPr="009F1B93" w:rsidRDefault="00093440" w:rsidP="00093440">
      <w:pPr>
        <w:spacing w:line="276" w:lineRule="auto"/>
        <w:contextualSpacing w:val="0"/>
        <w:jc w:val="both"/>
        <w:rPr>
          <w:rFonts w:ascii="Tahoma" w:hAnsi="Tahoma" w:cs="Tahoma"/>
          <w:color w:val="auto"/>
          <w:sz w:val="24"/>
          <w:szCs w:val="24"/>
        </w:rPr>
      </w:pP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b/>
          <w:color w:val="auto"/>
          <w:sz w:val="24"/>
          <w:szCs w:val="24"/>
        </w:rPr>
        <w:t>DOŽIVLJANJE USPEHA</w:t>
      </w:r>
    </w:p>
    <w:p w:rsidR="00093440" w:rsidRPr="009F1B93" w:rsidRDefault="00093440" w:rsidP="00093440">
      <w:pPr>
        <w:spacing w:line="276" w:lineRule="auto"/>
        <w:contextualSpacing w:val="0"/>
        <w:jc w:val="both"/>
        <w:rPr>
          <w:rFonts w:ascii="Tahoma" w:hAnsi="Tahoma" w:cs="Tahoma"/>
          <w:color w:val="auto"/>
          <w:sz w:val="24"/>
          <w:szCs w:val="24"/>
        </w:rPr>
      </w:pPr>
      <w:r w:rsidRPr="009F1B93">
        <w:rPr>
          <w:rFonts w:ascii="Tahoma" w:hAnsi="Tahoma" w:cs="Tahoma"/>
          <w:color w:val="auto"/>
          <w:sz w:val="24"/>
          <w:szCs w:val="24"/>
        </w:rPr>
        <w:t>Igra pri praktičnih nastopih poteka med enakovrednimi dvojicami, tako da imajo možnost doživljanja uspeha vsi učenci, ki se dovolj potrudijo.</w:t>
      </w:r>
    </w:p>
    <w:p w:rsidR="00093440" w:rsidRPr="009F1B93" w:rsidRDefault="00093440" w:rsidP="00093440">
      <w:pPr>
        <w:contextualSpacing w:val="0"/>
        <w:rPr>
          <w:rFonts w:ascii="Tahoma" w:hAnsi="Tahoma" w:cs="Tahoma"/>
          <w:color w:val="auto"/>
          <w:sz w:val="24"/>
          <w:szCs w:val="24"/>
        </w:rPr>
      </w:pPr>
    </w:p>
    <w:p w:rsidR="00093440" w:rsidRPr="009F1B93" w:rsidRDefault="00093440" w:rsidP="00093440">
      <w:pPr>
        <w:ind w:left="5760" w:firstLine="720"/>
        <w:contextualSpacing w:val="0"/>
        <w:jc w:val="right"/>
        <w:rPr>
          <w:rFonts w:ascii="Tahoma" w:hAnsi="Tahoma" w:cs="Tahoma"/>
          <w:color w:val="auto"/>
          <w:sz w:val="24"/>
        </w:rPr>
      </w:pPr>
      <w:r w:rsidRPr="009F1B93">
        <w:rPr>
          <w:rFonts w:ascii="Tahoma" w:hAnsi="Tahoma" w:cs="Tahoma"/>
          <w:color w:val="auto"/>
          <w:sz w:val="24"/>
        </w:rPr>
        <w:t>Boštjan Klemenčič, prof.</w:t>
      </w:r>
    </w:p>
    <w:p w:rsidR="009F1B93" w:rsidRPr="0030186C" w:rsidRDefault="009F1B93" w:rsidP="00430C4B">
      <w:pPr>
        <w:rPr>
          <w:rFonts w:ascii="Tahoma" w:hAnsi="Tahoma" w:cs="Tahoma"/>
          <w:color w:val="FF0000"/>
          <w:sz w:val="24"/>
          <w:szCs w:val="24"/>
        </w:rPr>
      </w:pPr>
    </w:p>
    <w:p w:rsidR="00EB7242" w:rsidRPr="00430C4B" w:rsidRDefault="00EB7242" w:rsidP="00EB7242">
      <w:pPr>
        <w:contextualSpacing w:val="0"/>
        <w:rPr>
          <w:rFonts w:ascii="Tahoma" w:hAnsi="Tahoma" w:cs="Tahoma"/>
          <w:color w:val="000000" w:themeColor="text1"/>
          <w:sz w:val="28"/>
          <w:szCs w:val="28"/>
        </w:rPr>
      </w:pPr>
      <w:r w:rsidRPr="00430C4B">
        <w:rPr>
          <w:rFonts w:ascii="Tahoma" w:hAnsi="Tahoma" w:cs="Tahoma"/>
          <w:b/>
          <w:color w:val="000000" w:themeColor="text1"/>
          <w:sz w:val="28"/>
          <w:szCs w:val="28"/>
          <w:shd w:val="clear" w:color="auto" w:fill="DEEAF6" w:themeFill="accent1" w:themeFillTint="33"/>
        </w:rPr>
        <w:t xml:space="preserve">  NEMŠČINA 7., 8., 9. r </w:t>
      </w:r>
    </w:p>
    <w:p w:rsidR="00EB7242" w:rsidRPr="00430C4B" w:rsidRDefault="00EB7242" w:rsidP="00EB7242">
      <w:pPr>
        <w:contextualSpacing w:val="0"/>
        <w:rPr>
          <w:rFonts w:ascii="Tahoma" w:hAnsi="Tahoma" w:cs="Tahoma"/>
          <w:color w:val="000000" w:themeColor="text1"/>
          <w:sz w:val="24"/>
          <w:szCs w:val="24"/>
        </w:rPr>
      </w:pPr>
    </w:p>
    <w:p w:rsidR="00EB7242" w:rsidRPr="00430C4B" w:rsidRDefault="00EB7242" w:rsidP="00EB7242">
      <w:pPr>
        <w:spacing w:line="276" w:lineRule="auto"/>
        <w:contextualSpacing w:val="0"/>
        <w:jc w:val="both"/>
        <w:rPr>
          <w:rFonts w:ascii="Tahoma" w:hAnsi="Tahoma" w:cs="Tahoma"/>
          <w:i/>
          <w:color w:val="000000" w:themeColor="text1"/>
          <w:sz w:val="24"/>
          <w:szCs w:val="24"/>
        </w:rPr>
      </w:pPr>
      <w:r w:rsidRPr="00430C4B">
        <w:rPr>
          <w:rFonts w:ascii="Tahoma" w:hAnsi="Tahoma" w:cs="Tahoma"/>
          <w:i/>
          <w:color w:val="000000" w:themeColor="text1"/>
          <w:sz w:val="24"/>
          <w:szCs w:val="24"/>
        </w:rPr>
        <w:t>Greste s starši kdaj nakupovat čez mejo? Torej v Avstrijo? Seveda! In se vam je kdaj zgodilo, da bi morali prodajalko vprašati, če imajo majico tudi v drugi barvi, a niste vedeli, kako bi se tega lotili? Bi radi kdaj sami naročili pijačo in prosili za račun? Potem ste tukaj na pravem naslovu…</w:t>
      </w:r>
    </w:p>
    <w:p w:rsidR="00EB7242" w:rsidRPr="00430C4B" w:rsidRDefault="00EB7242" w:rsidP="00EB7242">
      <w:pPr>
        <w:spacing w:line="276"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Nemščina je učencem ponujena kot izbirni predmet v 7., 8. in 9.r. in se izvaja 2 uri tedensko.</w:t>
      </w:r>
    </w:p>
    <w:p w:rsidR="00EB7242" w:rsidRPr="00AB485D" w:rsidRDefault="00EB7242" w:rsidP="00EB7242">
      <w:pPr>
        <w:autoSpaceDE w:val="0"/>
        <w:autoSpaceDN w:val="0"/>
        <w:adjustRightInd w:val="0"/>
        <w:spacing w:line="276" w:lineRule="auto"/>
        <w:jc w:val="both"/>
        <w:rPr>
          <w:rFonts w:ascii="Tahoma" w:hAnsi="Tahoma" w:cs="Tahoma"/>
          <w:sz w:val="24"/>
          <w:szCs w:val="24"/>
        </w:rPr>
      </w:pPr>
      <w:r w:rsidRPr="00AB485D">
        <w:rPr>
          <w:rFonts w:ascii="Tahoma" w:hAnsi="Tahoma" w:cs="Tahoma"/>
          <w:color w:val="000000" w:themeColor="text1"/>
          <w:sz w:val="24"/>
          <w:szCs w:val="24"/>
        </w:rPr>
        <w:t xml:space="preserve">Učenci se bodo pri izbirnem predmetu nemščine najprej naučili nekaj osnov tujega jezika, torej – pozdraviti, se predstaviti, vprašati po počutju in ostalih osebnih podatkih,…  Besedišče na določeno temo bomo pridobivali na čim bolj raznolik način - z uporabo različnih slikovnih materialov ali konkretnih pripomočkov (npr., ko spoznavamo oblačila, uprizorimo modno revijo, ko spoznavamo hrano in pijačo, si tudi privoščimo kakšen košček čokolade in sadja,…), s pomočjo raznih iger (npr. spomin, pantomima, vislice, </w:t>
      </w:r>
      <w:proofErr w:type="spellStart"/>
      <w:r w:rsidRPr="00AB485D">
        <w:rPr>
          <w:rFonts w:ascii="Tahoma" w:hAnsi="Tahoma" w:cs="Tahoma"/>
          <w:color w:val="000000" w:themeColor="text1"/>
          <w:sz w:val="24"/>
          <w:szCs w:val="24"/>
        </w:rPr>
        <w:t>bingo</w:t>
      </w:r>
      <w:proofErr w:type="spellEnd"/>
      <w:r w:rsidRPr="00AB485D">
        <w:rPr>
          <w:rFonts w:ascii="Tahoma" w:hAnsi="Tahoma" w:cs="Tahoma"/>
          <w:color w:val="000000" w:themeColor="text1"/>
          <w:sz w:val="24"/>
          <w:szCs w:val="24"/>
        </w:rPr>
        <w:t xml:space="preserve"> …) in seveda tudi z uporabo interneta, tabličnih računalnikov in interaktivne table. Nekateri učenci posnamejo tudi odlične videoposnetke o sebi in družini, o naši šoli, posnamejo svojo pesem (»</w:t>
      </w:r>
      <w:proofErr w:type="spellStart"/>
      <w:r w:rsidRPr="00AB485D">
        <w:rPr>
          <w:rFonts w:ascii="Tahoma" w:hAnsi="Tahoma" w:cs="Tahoma"/>
          <w:color w:val="000000" w:themeColor="text1"/>
          <w:sz w:val="24"/>
          <w:szCs w:val="24"/>
        </w:rPr>
        <w:t>rap</w:t>
      </w:r>
      <w:proofErr w:type="spellEnd"/>
      <w:r w:rsidRPr="00AB485D">
        <w:rPr>
          <w:rFonts w:ascii="Tahoma" w:hAnsi="Tahoma" w:cs="Tahoma"/>
          <w:color w:val="000000" w:themeColor="text1"/>
          <w:sz w:val="24"/>
          <w:szCs w:val="24"/>
        </w:rPr>
        <w:t xml:space="preserve">«), ustvarijo risanko oz. strip, napišejo recept za izbrano jed... V 8. in 9.r. potem usvojeno znanje nadgrajujemo in širimo. Ker pa je usvojeno besedišče treba znati uporabiti v konkretnih situacijah, bo veliko poudarka tudi na tvorjenju dialogov in igranju vlog (pogovor v restavraciji, pri zdravniku, v  trgovini, v mestu…). V ta namen se vsako leto odpravimo tudi čez mejo,  </w:t>
      </w:r>
      <w:r w:rsidRPr="00AB485D">
        <w:rPr>
          <w:rFonts w:ascii="Tahoma" w:hAnsi="Tahoma" w:cs="Tahoma"/>
          <w:sz w:val="24"/>
          <w:szCs w:val="24"/>
        </w:rPr>
        <w:t>kjer</w:t>
      </w:r>
      <w:r>
        <w:rPr>
          <w:rFonts w:ascii="Tahoma" w:hAnsi="Tahoma" w:cs="Tahoma"/>
          <w:sz w:val="24"/>
          <w:szCs w:val="24"/>
        </w:rPr>
        <w:t xml:space="preserve"> </w:t>
      </w:r>
      <w:r w:rsidRPr="00AB485D">
        <w:rPr>
          <w:rFonts w:ascii="Tahoma" w:hAnsi="Tahoma" w:cs="Tahoma"/>
          <w:sz w:val="24"/>
          <w:szCs w:val="24"/>
        </w:rPr>
        <w:t xml:space="preserve">učenci lahko preizkusijo svoje znanje v realnih situacijah (pozdraviti, naročiti pijačo,…). Obiskali smo že adventni Gradec in </w:t>
      </w:r>
      <w:proofErr w:type="spellStart"/>
      <w:r w:rsidRPr="00AB485D">
        <w:rPr>
          <w:rFonts w:ascii="Tahoma" w:hAnsi="Tahoma" w:cs="Tahoma"/>
          <w:sz w:val="24"/>
          <w:szCs w:val="24"/>
        </w:rPr>
        <w:t>čokoladnico</w:t>
      </w:r>
      <w:proofErr w:type="spellEnd"/>
      <w:r w:rsidRPr="00AB485D">
        <w:rPr>
          <w:rFonts w:ascii="Tahoma" w:hAnsi="Tahoma" w:cs="Tahoma"/>
          <w:sz w:val="24"/>
          <w:szCs w:val="24"/>
        </w:rPr>
        <w:t xml:space="preserve"> </w:t>
      </w:r>
      <w:proofErr w:type="spellStart"/>
      <w:r w:rsidRPr="00AB485D">
        <w:rPr>
          <w:rFonts w:ascii="Tahoma" w:hAnsi="Tahoma" w:cs="Tahoma"/>
          <w:sz w:val="24"/>
          <w:szCs w:val="24"/>
        </w:rPr>
        <w:t>Zotter</w:t>
      </w:r>
      <w:proofErr w:type="spellEnd"/>
      <w:r w:rsidRPr="00AB485D">
        <w:rPr>
          <w:rFonts w:ascii="Tahoma" w:hAnsi="Tahoma" w:cs="Tahoma"/>
          <w:sz w:val="24"/>
          <w:szCs w:val="24"/>
        </w:rPr>
        <w:t>, lani in letos pa zaradi izrednih razmer ekskurzije ni bilo možno realizirati, upamo pa, da bo v prihodnjem šolskem letu tudi to možno.</w:t>
      </w:r>
    </w:p>
    <w:p w:rsidR="00EB7242" w:rsidRPr="00874687" w:rsidRDefault="00EB7242" w:rsidP="00EB7242">
      <w:pPr>
        <w:autoSpaceDE w:val="0"/>
        <w:autoSpaceDN w:val="0"/>
        <w:adjustRightInd w:val="0"/>
        <w:spacing w:line="276" w:lineRule="auto"/>
        <w:jc w:val="both"/>
        <w:rPr>
          <w:rFonts w:ascii="Tahoma" w:hAnsi="Tahoma" w:cs="Tahoma"/>
          <w:sz w:val="24"/>
          <w:szCs w:val="24"/>
        </w:rPr>
      </w:pPr>
    </w:p>
    <w:p w:rsidR="00EB7242" w:rsidRPr="00430C4B" w:rsidRDefault="00EB7242" w:rsidP="00EB7242">
      <w:pPr>
        <w:spacing w:line="276"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Glavni poudarek pri izbirnem predmetu je na usvajanju besedišča in komunikaciji, ne toliko na slovnici in pravopisu.</w:t>
      </w:r>
    </w:p>
    <w:p w:rsidR="00EB7242" w:rsidRPr="00430C4B" w:rsidRDefault="00EB7242" w:rsidP="00EB7242">
      <w:pPr>
        <w:spacing w:line="276"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Učenci, ki pa so nemščino kot neobvezni izbirni predmet obiskovali že v 4., 5. ali 6. razredu, pa bodo svoje znanje še bolj poglobili,  utrdili in nadgradili.</w:t>
      </w:r>
    </w:p>
    <w:p w:rsidR="00EB7242" w:rsidRDefault="00EB7242" w:rsidP="00EB7242">
      <w:pPr>
        <w:spacing w:line="276"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 xml:space="preserve">Ob določenih praznikih spoznavamo navade in običaje v nemško govorečih državah, izdelamo kakšno voščilnico… </w:t>
      </w:r>
    </w:p>
    <w:p w:rsidR="00EB7242" w:rsidRPr="00430C4B" w:rsidRDefault="00EB7242" w:rsidP="00EB7242">
      <w:pPr>
        <w:spacing w:line="360" w:lineRule="auto"/>
        <w:contextualSpacing w:val="0"/>
        <w:jc w:val="both"/>
        <w:rPr>
          <w:rFonts w:ascii="Tahoma" w:hAnsi="Tahoma" w:cs="Tahoma"/>
          <w:color w:val="000000" w:themeColor="text1"/>
          <w:sz w:val="24"/>
          <w:szCs w:val="24"/>
        </w:rPr>
      </w:pPr>
    </w:p>
    <w:p w:rsidR="00EB7242" w:rsidRPr="00941912" w:rsidRDefault="00EB7242" w:rsidP="00EB7242">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 xml:space="preserve">  </w:t>
      </w:r>
      <w:r w:rsidRPr="00941912">
        <w:rPr>
          <w:rFonts w:ascii="Tahoma" w:hAnsi="Tahoma" w:cs="Tahoma"/>
          <w:sz w:val="24"/>
          <w:szCs w:val="24"/>
        </w:rPr>
        <w:t xml:space="preserve">  </w:t>
      </w:r>
      <w:r w:rsidRPr="0070484F">
        <w:rPr>
          <w:noProof/>
        </w:rPr>
        <w:drawing>
          <wp:inline distT="0" distB="0" distL="0" distR="0" wp14:anchorId="3F0EB5D3" wp14:editId="32622663">
            <wp:extent cx="1895475" cy="1421607"/>
            <wp:effectExtent l="0" t="0" r="0" b="7620"/>
            <wp:docPr id="17" name="Slika 17" descr="D:\SLIKE\GRAZ\IMG_20191211_1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KE\GRAZ\IMG_20191211_1425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8532" cy="1438900"/>
                    </a:xfrm>
                    <a:prstGeom prst="rect">
                      <a:avLst/>
                    </a:prstGeom>
                    <a:noFill/>
                    <a:ln>
                      <a:noFill/>
                    </a:ln>
                  </pic:spPr>
                </pic:pic>
              </a:graphicData>
            </a:graphic>
          </wp:inline>
        </w:drawing>
      </w:r>
      <w:r w:rsidRPr="00941912">
        <w:rPr>
          <w:rFonts w:ascii="Tahoma" w:hAnsi="Tahoma" w:cs="Tahoma"/>
          <w:sz w:val="24"/>
          <w:szCs w:val="24"/>
        </w:rPr>
        <w:t xml:space="preserve"> </w:t>
      </w:r>
      <w:bookmarkStart w:id="0" w:name="_GoBack"/>
      <w:r w:rsidRPr="00751BCB">
        <w:rPr>
          <w:noProof/>
        </w:rPr>
        <w:drawing>
          <wp:inline distT="0" distB="0" distL="0" distR="0" wp14:anchorId="7A67696C" wp14:editId="6C443CAF">
            <wp:extent cx="1140577" cy="1576070"/>
            <wp:effectExtent l="0" t="0" r="2540" b="5080"/>
            <wp:docPr id="3" name="Slika 3" descr="D:\ŠOLA\NIP\GRAZ\IMG_20191211_14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OLA\NIP\GRAZ\IMG_20191211_1433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1462" cy="1591111"/>
                    </a:xfrm>
                    <a:prstGeom prst="rect">
                      <a:avLst/>
                    </a:prstGeom>
                    <a:noFill/>
                    <a:ln>
                      <a:noFill/>
                    </a:ln>
                  </pic:spPr>
                </pic:pic>
              </a:graphicData>
            </a:graphic>
          </wp:inline>
        </w:drawing>
      </w:r>
      <w:bookmarkEnd w:id="0"/>
      <w:r>
        <w:rPr>
          <w:rFonts w:ascii="Tahoma" w:hAnsi="Tahoma" w:cs="Tahoma"/>
          <w:sz w:val="24"/>
          <w:szCs w:val="24"/>
        </w:rPr>
        <w:t xml:space="preserve"> </w:t>
      </w:r>
      <w:r w:rsidRPr="00621887">
        <w:rPr>
          <w:rFonts w:ascii="Tahoma" w:hAnsi="Tahoma" w:cs="Tahoma"/>
          <w:noProof/>
          <w:sz w:val="24"/>
          <w:szCs w:val="24"/>
        </w:rPr>
        <w:drawing>
          <wp:inline distT="0" distB="0" distL="0" distR="0" wp14:anchorId="10D8E782" wp14:editId="6C362949">
            <wp:extent cx="1933575" cy="1450181"/>
            <wp:effectExtent l="0" t="0" r="0" b="0"/>
            <wp:docPr id="21" name="Slika 21" descr="C:\Users\Jasmina Ternik\Desktop\IMG_20181013_11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a Ternik\Desktop\IMG_20181013_1108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6709" cy="1460031"/>
                    </a:xfrm>
                    <a:prstGeom prst="rect">
                      <a:avLst/>
                    </a:prstGeom>
                    <a:noFill/>
                    <a:ln>
                      <a:noFill/>
                    </a:ln>
                  </pic:spPr>
                </pic:pic>
              </a:graphicData>
            </a:graphic>
          </wp:inline>
        </w:drawing>
      </w:r>
    </w:p>
    <w:p w:rsidR="00EB7242" w:rsidRPr="00751BCB" w:rsidRDefault="00EB7242" w:rsidP="00EB7242">
      <w:pPr>
        <w:spacing w:line="360" w:lineRule="auto"/>
        <w:contextualSpacing w:val="0"/>
        <w:jc w:val="both"/>
        <w:rPr>
          <w:rFonts w:ascii="Tahoma" w:hAnsi="Tahoma" w:cs="Tahoma"/>
          <w:color w:val="000000" w:themeColor="text1"/>
          <w:sz w:val="24"/>
          <w:szCs w:val="24"/>
        </w:rPr>
      </w:pPr>
      <w:r w:rsidRPr="00430C4B">
        <w:rPr>
          <w:rFonts w:ascii="Tahoma" w:hAnsi="Tahoma" w:cs="Tahoma"/>
          <w:b/>
          <w:color w:val="000000" w:themeColor="text1"/>
          <w:sz w:val="24"/>
          <w:szCs w:val="24"/>
        </w:rPr>
        <w:t>UČNE TEME:</w:t>
      </w:r>
    </w:p>
    <w:p w:rsidR="00EB7242" w:rsidRPr="00430C4B" w:rsidRDefault="00EB7242" w:rsidP="00EB7242">
      <w:pPr>
        <w:spacing w:line="276" w:lineRule="auto"/>
        <w:contextualSpacing w:val="0"/>
        <w:rPr>
          <w:rFonts w:ascii="Tahoma" w:hAnsi="Tahoma" w:cs="Tahoma"/>
          <w:color w:val="000000" w:themeColor="text1"/>
          <w:sz w:val="24"/>
          <w:szCs w:val="24"/>
        </w:rPr>
      </w:pPr>
      <w:r w:rsidRPr="00430C4B">
        <w:rPr>
          <w:rFonts w:ascii="Tahoma" w:hAnsi="Tahoma" w:cs="Tahoma"/>
          <w:b/>
          <w:color w:val="000000" w:themeColor="text1"/>
          <w:sz w:val="24"/>
          <w:szCs w:val="24"/>
        </w:rPr>
        <w:t>7. razred:</w:t>
      </w:r>
      <w:r w:rsidRPr="00430C4B">
        <w:rPr>
          <w:rFonts w:ascii="Tahoma" w:hAnsi="Tahoma" w:cs="Tahoma"/>
          <w:color w:val="000000" w:themeColor="text1"/>
          <w:sz w:val="24"/>
          <w:szCs w:val="24"/>
        </w:rPr>
        <w:t xml:space="preserve"> Jaz in družina, barve </w:t>
      </w:r>
      <w:r>
        <w:rPr>
          <w:rFonts w:ascii="Tahoma" w:hAnsi="Tahoma" w:cs="Tahoma"/>
          <w:color w:val="000000" w:themeColor="text1"/>
          <w:sz w:val="24"/>
          <w:szCs w:val="24"/>
        </w:rPr>
        <w:t>in števila, moj dom, moj kraj</w:t>
      </w:r>
      <w:r w:rsidRPr="00430C4B">
        <w:rPr>
          <w:rFonts w:ascii="Tahoma" w:hAnsi="Tahoma" w:cs="Tahoma"/>
          <w:color w:val="000000" w:themeColor="text1"/>
          <w:sz w:val="24"/>
          <w:szCs w:val="24"/>
        </w:rPr>
        <w:t xml:space="preserve">, </w:t>
      </w:r>
      <w:r>
        <w:rPr>
          <w:rFonts w:ascii="Tahoma" w:hAnsi="Tahoma" w:cs="Tahoma"/>
          <w:color w:val="000000" w:themeColor="text1"/>
          <w:sz w:val="24"/>
          <w:szCs w:val="24"/>
        </w:rPr>
        <w:t xml:space="preserve">hišni ljubljenčki, šola in </w:t>
      </w:r>
      <w:r w:rsidRPr="00430C4B">
        <w:rPr>
          <w:rFonts w:ascii="Tahoma" w:hAnsi="Tahoma" w:cs="Tahoma"/>
          <w:color w:val="000000" w:themeColor="text1"/>
          <w:sz w:val="24"/>
          <w:szCs w:val="24"/>
        </w:rPr>
        <w:t>šolske potrebščine</w:t>
      </w:r>
      <w:r>
        <w:rPr>
          <w:rFonts w:ascii="Tahoma" w:hAnsi="Tahoma" w:cs="Tahoma"/>
          <w:color w:val="000000" w:themeColor="text1"/>
          <w:sz w:val="24"/>
          <w:szCs w:val="24"/>
        </w:rPr>
        <w:t>, tuje države in narodnosti</w:t>
      </w:r>
    </w:p>
    <w:p w:rsidR="00EB7242" w:rsidRPr="00430C4B" w:rsidRDefault="00EB7242" w:rsidP="00EB7242">
      <w:pPr>
        <w:contextualSpacing w:val="0"/>
        <w:jc w:val="both"/>
        <w:rPr>
          <w:rFonts w:ascii="Tahoma" w:hAnsi="Tahoma" w:cs="Tahoma"/>
          <w:b/>
          <w:color w:val="000000" w:themeColor="text1"/>
          <w:sz w:val="28"/>
          <w:szCs w:val="28"/>
          <w:shd w:val="clear" w:color="auto" w:fill="DEEAF6" w:themeFill="accent1" w:themeFillTint="33"/>
        </w:rPr>
      </w:pPr>
      <w:r w:rsidRPr="00430C4B">
        <w:rPr>
          <w:rFonts w:ascii="Tahoma" w:hAnsi="Tahoma" w:cs="Tahoma"/>
          <w:b/>
          <w:color w:val="000000" w:themeColor="text1"/>
          <w:sz w:val="24"/>
          <w:szCs w:val="24"/>
        </w:rPr>
        <w:t>8. razred</w:t>
      </w:r>
      <w:r>
        <w:rPr>
          <w:rFonts w:ascii="Tahoma" w:hAnsi="Tahoma" w:cs="Tahoma"/>
          <w:color w:val="000000" w:themeColor="text1"/>
          <w:sz w:val="24"/>
          <w:szCs w:val="24"/>
        </w:rPr>
        <w:t>: M</w:t>
      </w:r>
      <w:r w:rsidRPr="00430C4B">
        <w:rPr>
          <w:rFonts w:ascii="Tahoma" w:hAnsi="Tahoma" w:cs="Tahoma"/>
          <w:color w:val="000000" w:themeColor="text1"/>
          <w:sz w:val="24"/>
          <w:szCs w:val="24"/>
        </w:rPr>
        <w:t xml:space="preserve">oj vsakdan, ura, hobiji, </w:t>
      </w:r>
      <w:r>
        <w:rPr>
          <w:rFonts w:ascii="Tahoma" w:hAnsi="Tahoma" w:cs="Tahoma"/>
          <w:color w:val="000000" w:themeColor="text1"/>
          <w:sz w:val="24"/>
          <w:szCs w:val="24"/>
        </w:rPr>
        <w:t xml:space="preserve">hišni ljubljenčki, </w:t>
      </w:r>
      <w:r w:rsidRPr="00430C4B">
        <w:rPr>
          <w:rFonts w:ascii="Tahoma" w:hAnsi="Tahoma" w:cs="Tahoma"/>
          <w:color w:val="000000" w:themeColor="text1"/>
          <w:sz w:val="24"/>
          <w:szCs w:val="24"/>
        </w:rPr>
        <w:t>oblačila, vreme in letni časi, deli telesa</w:t>
      </w:r>
      <w:r>
        <w:rPr>
          <w:rFonts w:ascii="Tahoma" w:hAnsi="Tahoma" w:cs="Tahoma"/>
          <w:color w:val="000000" w:themeColor="text1"/>
          <w:sz w:val="24"/>
          <w:szCs w:val="24"/>
        </w:rPr>
        <w:t>, hrana in pijača</w:t>
      </w:r>
    </w:p>
    <w:p w:rsidR="00EB7242" w:rsidRDefault="00EB7242" w:rsidP="00EB7242">
      <w:pPr>
        <w:widowControl/>
        <w:contextualSpacing w:val="0"/>
        <w:rPr>
          <w:rFonts w:ascii="Tahoma" w:eastAsia="Times New Roman" w:hAnsi="Tahoma" w:cs="Tahoma"/>
          <w:color w:val="000000" w:themeColor="text1"/>
          <w:sz w:val="24"/>
          <w:szCs w:val="22"/>
        </w:rPr>
      </w:pPr>
      <w:r w:rsidRPr="00430C4B">
        <w:rPr>
          <w:rFonts w:ascii="Tahoma" w:hAnsi="Tahoma" w:cs="Tahoma"/>
          <w:b/>
          <w:color w:val="000000" w:themeColor="text1"/>
          <w:sz w:val="24"/>
          <w:szCs w:val="24"/>
        </w:rPr>
        <w:t>9. razred</w:t>
      </w:r>
      <w:r w:rsidRPr="00430C4B">
        <w:rPr>
          <w:rFonts w:ascii="Tahoma" w:hAnsi="Tahoma" w:cs="Tahoma"/>
          <w:color w:val="000000" w:themeColor="text1"/>
          <w:sz w:val="24"/>
          <w:szCs w:val="24"/>
        </w:rPr>
        <w:t xml:space="preserve">: </w:t>
      </w:r>
      <w:r>
        <w:rPr>
          <w:rFonts w:ascii="Tahoma" w:eastAsia="Times New Roman" w:hAnsi="Tahoma" w:cs="Tahoma"/>
          <w:color w:val="000000" w:themeColor="text1"/>
          <w:sz w:val="24"/>
          <w:szCs w:val="22"/>
        </w:rPr>
        <w:t>Dopust in počitnice</w:t>
      </w:r>
      <w:r w:rsidRPr="00430C4B">
        <w:rPr>
          <w:rFonts w:ascii="Tahoma" w:eastAsia="Times New Roman" w:hAnsi="Tahoma" w:cs="Tahoma"/>
          <w:color w:val="000000" w:themeColor="text1"/>
          <w:sz w:val="24"/>
          <w:szCs w:val="22"/>
        </w:rPr>
        <w:t>,</w:t>
      </w:r>
      <w:r>
        <w:rPr>
          <w:rFonts w:ascii="Tahoma" w:eastAsia="Times New Roman" w:hAnsi="Tahoma" w:cs="Tahoma"/>
          <w:color w:val="000000" w:themeColor="text1"/>
          <w:sz w:val="24"/>
          <w:szCs w:val="22"/>
        </w:rPr>
        <w:t xml:space="preserve"> mesto, moja sanjska hiša/soba,</w:t>
      </w:r>
      <w:r w:rsidRPr="00430C4B">
        <w:rPr>
          <w:rFonts w:ascii="Tahoma" w:eastAsia="Times New Roman" w:hAnsi="Tahoma" w:cs="Tahoma"/>
          <w:color w:val="000000" w:themeColor="text1"/>
          <w:sz w:val="24"/>
          <w:szCs w:val="22"/>
        </w:rPr>
        <w:t xml:space="preserve"> preteklost, prihodnost, nemško govoreče države</w:t>
      </w:r>
      <w:r>
        <w:rPr>
          <w:rFonts w:ascii="Tahoma" w:eastAsia="Times New Roman" w:hAnsi="Tahoma" w:cs="Tahoma"/>
          <w:color w:val="000000" w:themeColor="text1"/>
          <w:sz w:val="24"/>
          <w:szCs w:val="22"/>
        </w:rPr>
        <w:t>,  spoznavanje tujih mest, nakupovanje, poklici</w:t>
      </w:r>
    </w:p>
    <w:p w:rsidR="00EB7242" w:rsidRDefault="00EB7242" w:rsidP="00EB7242">
      <w:pPr>
        <w:widowControl/>
        <w:contextualSpacing w:val="0"/>
        <w:rPr>
          <w:rFonts w:ascii="Tahoma" w:eastAsia="Times New Roman" w:hAnsi="Tahoma" w:cs="Tahoma"/>
          <w:color w:val="000000" w:themeColor="text1"/>
          <w:sz w:val="24"/>
          <w:szCs w:val="22"/>
        </w:rPr>
      </w:pPr>
    </w:p>
    <w:p w:rsidR="00EB7242" w:rsidRPr="00874687" w:rsidRDefault="00EB7242" w:rsidP="00EB7242">
      <w:pPr>
        <w:widowControl/>
        <w:contextualSpacing w:val="0"/>
        <w:rPr>
          <w:rFonts w:ascii="Tahoma" w:eastAsia="Times New Roman" w:hAnsi="Tahoma" w:cs="Tahoma"/>
          <w:sz w:val="24"/>
          <w:szCs w:val="24"/>
        </w:rPr>
      </w:pPr>
      <w:r w:rsidRPr="00874687">
        <w:rPr>
          <w:rFonts w:ascii="Tahoma" w:eastAsia="Times New Roman" w:hAnsi="Tahoma" w:cs="Tahoma"/>
          <w:b/>
          <w:sz w:val="24"/>
          <w:szCs w:val="24"/>
        </w:rPr>
        <w:t>Ocenjevanje znanja:</w:t>
      </w:r>
      <w:r>
        <w:rPr>
          <w:rFonts w:ascii="Tahoma" w:eastAsia="Times New Roman" w:hAnsi="Tahoma" w:cs="Tahoma"/>
          <w:sz w:val="24"/>
          <w:szCs w:val="24"/>
        </w:rPr>
        <w:t xml:space="preserve"> Učenci pridobijo dve pisni</w:t>
      </w:r>
      <w:r w:rsidRPr="00874687">
        <w:rPr>
          <w:rFonts w:ascii="Tahoma" w:eastAsia="Times New Roman" w:hAnsi="Tahoma" w:cs="Tahoma"/>
          <w:sz w:val="24"/>
          <w:szCs w:val="24"/>
        </w:rPr>
        <w:t xml:space="preserve"> in najmanj dve ustni oceni (eno</w:t>
      </w:r>
      <w:r>
        <w:rPr>
          <w:rFonts w:ascii="Tahoma" w:eastAsia="Times New Roman" w:hAnsi="Tahoma" w:cs="Tahoma"/>
          <w:sz w:val="24"/>
          <w:szCs w:val="24"/>
        </w:rPr>
        <w:t xml:space="preserve"> ustno oceno dobijo ob govornem nastopu</w:t>
      </w:r>
      <w:r w:rsidRPr="00874687">
        <w:rPr>
          <w:rFonts w:ascii="Tahoma" w:eastAsia="Times New Roman" w:hAnsi="Tahoma" w:cs="Tahoma"/>
          <w:sz w:val="24"/>
          <w:szCs w:val="24"/>
        </w:rPr>
        <w:t>).</w:t>
      </w:r>
    </w:p>
    <w:p w:rsidR="00EB7242" w:rsidRPr="00430C4B" w:rsidRDefault="00EB7242" w:rsidP="00EB7242">
      <w:pPr>
        <w:widowControl/>
        <w:contextualSpacing w:val="0"/>
        <w:rPr>
          <w:rFonts w:ascii="Tahoma" w:eastAsia="Times New Roman" w:hAnsi="Tahoma" w:cs="Tahoma"/>
          <w:color w:val="000000" w:themeColor="text1"/>
          <w:sz w:val="28"/>
          <w:szCs w:val="24"/>
        </w:rPr>
      </w:pPr>
    </w:p>
    <w:p w:rsidR="00EB7242" w:rsidRPr="00430C4B" w:rsidRDefault="00EB7242" w:rsidP="00EB7242">
      <w:pPr>
        <w:spacing w:line="276" w:lineRule="auto"/>
        <w:contextualSpacing w:val="0"/>
        <w:rPr>
          <w:rFonts w:ascii="Tahoma" w:hAnsi="Tahoma" w:cs="Tahoma"/>
          <w:color w:val="000000" w:themeColor="text1"/>
          <w:sz w:val="24"/>
          <w:szCs w:val="24"/>
        </w:rPr>
      </w:pPr>
    </w:p>
    <w:p w:rsidR="00EB7242" w:rsidRPr="00430C4B" w:rsidRDefault="00EB7242" w:rsidP="00EB7242">
      <w:pPr>
        <w:ind w:left="5760" w:firstLine="720"/>
        <w:contextualSpacing w:val="0"/>
        <w:rPr>
          <w:rFonts w:ascii="Tahoma" w:hAnsi="Tahoma" w:cs="Tahoma"/>
          <w:color w:val="000000" w:themeColor="text1"/>
          <w:sz w:val="24"/>
          <w:szCs w:val="24"/>
        </w:rPr>
      </w:pPr>
      <w:r>
        <w:rPr>
          <w:rFonts w:ascii="Tahoma" w:hAnsi="Tahoma" w:cs="Tahoma"/>
          <w:color w:val="000000" w:themeColor="text1"/>
          <w:sz w:val="24"/>
          <w:szCs w:val="24"/>
        </w:rPr>
        <w:t>Jasmina Lesjak</w:t>
      </w:r>
      <w:r w:rsidRPr="00430C4B">
        <w:rPr>
          <w:rFonts w:ascii="Tahoma" w:hAnsi="Tahoma" w:cs="Tahoma"/>
          <w:color w:val="000000" w:themeColor="text1"/>
          <w:sz w:val="24"/>
          <w:szCs w:val="24"/>
        </w:rPr>
        <w:t>, prof.</w:t>
      </w:r>
    </w:p>
    <w:p w:rsidR="00EB7242" w:rsidRDefault="00EB7242">
      <w:pPr>
        <w:rPr>
          <w:rFonts w:ascii="Tahoma" w:eastAsia="Times New Roman" w:hAnsi="Tahoma" w:cs="Tahoma"/>
          <w:color w:val="FF0000"/>
          <w:sz w:val="24"/>
          <w:szCs w:val="24"/>
        </w:rPr>
      </w:pPr>
      <w:r>
        <w:rPr>
          <w:rFonts w:ascii="Tahoma" w:eastAsia="Times New Roman" w:hAnsi="Tahoma" w:cs="Tahoma"/>
          <w:color w:val="FF0000"/>
          <w:sz w:val="24"/>
          <w:szCs w:val="24"/>
        </w:rPr>
        <w:br w:type="page"/>
      </w:r>
    </w:p>
    <w:p w:rsidR="003B7941" w:rsidRDefault="003B7941" w:rsidP="003B7941">
      <w:pPr>
        <w:pStyle w:val="paragraph"/>
        <w:spacing w:before="0" w:beforeAutospacing="0" w:after="0" w:afterAutospacing="0" w:line="360" w:lineRule="auto"/>
        <w:ind w:right="-142"/>
        <w:textAlignment w:val="baseline"/>
        <w:rPr>
          <w:rFonts w:ascii="Segoe UI" w:hAnsi="Segoe UI" w:cs="Segoe UI"/>
          <w:sz w:val="18"/>
          <w:szCs w:val="18"/>
        </w:rPr>
      </w:pPr>
      <w:r>
        <w:rPr>
          <w:rStyle w:val="normaltextrun"/>
          <w:rFonts w:ascii="Tahoma" w:hAnsi="Tahoma" w:cs="Tahoma"/>
          <w:b/>
          <w:bCs/>
          <w:sz w:val="28"/>
          <w:szCs w:val="28"/>
          <w:shd w:val="clear" w:color="auto" w:fill="DEEAF6"/>
        </w:rPr>
        <w:t>ORGANIZMI V NARAVNEM IN UMETNEM OKOLJU 7. in 8. r (35 ur)</w:t>
      </w:r>
      <w:r>
        <w:rPr>
          <w:rStyle w:val="eop"/>
          <w:rFonts w:ascii="Tahoma" w:hAnsi="Tahoma" w:cs="Tahoma"/>
          <w:sz w:val="28"/>
          <w:szCs w:val="28"/>
        </w:rPr>
        <w:t> </w:t>
      </w:r>
    </w:p>
    <w:p w:rsidR="003B7941" w:rsidRDefault="003B7941" w:rsidP="003B7941">
      <w:pPr>
        <w:pStyle w:val="paragraph"/>
        <w:spacing w:before="0" w:beforeAutospacing="0" w:after="0" w:afterAutospacing="0" w:line="360" w:lineRule="auto"/>
        <w:textAlignment w:val="baseline"/>
        <w:rPr>
          <w:rFonts w:ascii="Segoe UI" w:hAnsi="Segoe UI" w:cs="Segoe UI"/>
          <w:sz w:val="18"/>
          <w:szCs w:val="18"/>
        </w:rPr>
      </w:pPr>
      <w:r>
        <w:rPr>
          <w:rStyle w:val="eop"/>
          <w:rFonts w:ascii="Arial" w:hAnsi="Arial" w:cs="Arial"/>
          <w:color w:val="000000"/>
          <w:sz w:val="22"/>
          <w:szCs w:val="22"/>
        </w:rPr>
        <w:t> </w:t>
      </w:r>
    </w:p>
    <w:p w:rsidR="003B7941" w:rsidRDefault="003B7941" w:rsidP="003B7941">
      <w:pPr>
        <w:pStyle w:val="paragraph"/>
        <w:spacing w:before="0" w:beforeAutospacing="0" w:after="0" w:afterAutospacing="0" w:line="360" w:lineRule="auto"/>
        <w:textAlignment w:val="baseline"/>
        <w:rPr>
          <w:rStyle w:val="eop"/>
          <w:rFonts w:ascii="Tahoma" w:hAnsi="Tahoma" w:cs="Tahoma"/>
        </w:rPr>
      </w:pPr>
      <w:r w:rsidRPr="00226F29">
        <w:rPr>
          <w:rStyle w:val="eop"/>
          <w:rFonts w:ascii="Arial" w:hAnsi="Arial" w:cs="Arial"/>
          <w:noProof/>
          <w:color w:val="000000"/>
          <w:sz w:val="22"/>
          <w:szCs w:val="22"/>
        </w:rPr>
        <w:drawing>
          <wp:anchor distT="0" distB="0" distL="114300" distR="114300" simplePos="0" relativeHeight="251862528" behindDoc="0" locked="0" layoutInCell="1" allowOverlap="1" wp14:anchorId="3856F8F8" wp14:editId="7B9A1C75">
            <wp:simplePos x="0" y="0"/>
            <wp:positionH relativeFrom="margin">
              <wp:align>right</wp:align>
            </wp:positionH>
            <wp:positionV relativeFrom="paragraph">
              <wp:posOffset>34290</wp:posOffset>
            </wp:positionV>
            <wp:extent cx="1104900" cy="905404"/>
            <wp:effectExtent l="0" t="0" r="0" b="9525"/>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04900" cy="905404"/>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Tahoma" w:hAnsi="Tahoma" w:cs="Tahoma"/>
          <w:b/>
          <w:bCs/>
        </w:rPr>
        <w:t>Predmetu se pridruži, če te zanima:</w:t>
      </w:r>
      <w:r>
        <w:rPr>
          <w:rStyle w:val="eop"/>
          <w:rFonts w:ascii="Tahoma" w:hAnsi="Tahoma" w:cs="Tahoma"/>
        </w:rPr>
        <w:t> </w:t>
      </w:r>
    </w:p>
    <w:p w:rsidR="003B7941" w:rsidRDefault="003B7941" w:rsidP="003B7941">
      <w:pPr>
        <w:pStyle w:val="paragraph"/>
        <w:spacing w:before="0" w:beforeAutospacing="0" w:after="0" w:afterAutospacing="0" w:line="276" w:lineRule="auto"/>
        <w:textAlignment w:val="baseline"/>
        <w:rPr>
          <w:rFonts w:ascii="Segoe UI" w:hAnsi="Segoe UI" w:cs="Segoe UI"/>
          <w:sz w:val="18"/>
          <w:szCs w:val="18"/>
        </w:rPr>
      </w:pPr>
    </w:p>
    <w:p w:rsidR="003B7941" w:rsidRDefault="003B7941" w:rsidP="003B7941">
      <w:pPr>
        <w:pStyle w:val="paragraph"/>
        <w:numPr>
          <w:ilvl w:val="0"/>
          <w:numId w:val="17"/>
        </w:numPr>
        <w:spacing w:before="0" w:beforeAutospacing="0" w:after="0" w:afterAutospacing="0" w:line="276" w:lineRule="auto"/>
        <w:ind w:left="360" w:firstLine="0"/>
        <w:textAlignment w:val="baseline"/>
        <w:rPr>
          <w:rFonts w:ascii="Tahoma" w:hAnsi="Tahoma" w:cs="Tahoma"/>
        </w:rPr>
      </w:pPr>
      <w:r>
        <w:rPr>
          <w:rStyle w:val="normaltextrun"/>
          <w:rFonts w:ascii="Tahoma" w:hAnsi="Tahoma" w:cs="Tahoma"/>
        </w:rPr>
        <w:t>zakaj deževnika pretrgaš, ko ga vlečeš iz luknje,</w:t>
      </w:r>
      <w:r>
        <w:rPr>
          <w:rStyle w:val="eop"/>
          <w:rFonts w:ascii="Tahoma" w:hAnsi="Tahoma" w:cs="Tahoma"/>
        </w:rPr>
        <w:t> </w:t>
      </w:r>
    </w:p>
    <w:p w:rsidR="003B7941" w:rsidRDefault="003B7941" w:rsidP="003B7941">
      <w:pPr>
        <w:pStyle w:val="paragraph"/>
        <w:numPr>
          <w:ilvl w:val="0"/>
          <w:numId w:val="18"/>
        </w:numPr>
        <w:spacing w:before="0" w:beforeAutospacing="0" w:after="0" w:afterAutospacing="0" w:line="276" w:lineRule="auto"/>
        <w:ind w:left="360" w:firstLine="0"/>
        <w:textAlignment w:val="baseline"/>
        <w:rPr>
          <w:rFonts w:ascii="Tahoma" w:hAnsi="Tahoma" w:cs="Tahoma"/>
        </w:rPr>
      </w:pPr>
      <w:r>
        <w:rPr>
          <w:rStyle w:val="normaltextrun"/>
          <w:rFonts w:ascii="Tahoma" w:hAnsi="Tahoma" w:cs="Tahoma"/>
        </w:rPr>
        <w:t>kakšne so drobne živali pod lupo in mikroskopom,</w:t>
      </w:r>
      <w:r>
        <w:rPr>
          <w:rStyle w:val="eop"/>
          <w:rFonts w:ascii="Tahoma" w:hAnsi="Tahoma" w:cs="Tahoma"/>
        </w:rPr>
        <w:t> </w:t>
      </w:r>
    </w:p>
    <w:p w:rsidR="003B7941" w:rsidRDefault="003B7941" w:rsidP="003B7941">
      <w:pPr>
        <w:pStyle w:val="paragraph"/>
        <w:numPr>
          <w:ilvl w:val="0"/>
          <w:numId w:val="18"/>
        </w:numPr>
        <w:spacing w:before="0" w:beforeAutospacing="0" w:after="0" w:afterAutospacing="0" w:line="276" w:lineRule="auto"/>
        <w:ind w:left="360" w:firstLine="0"/>
        <w:textAlignment w:val="baseline"/>
        <w:rPr>
          <w:rFonts w:ascii="Tahoma" w:hAnsi="Tahoma" w:cs="Tahoma"/>
        </w:rPr>
      </w:pPr>
      <w:r>
        <w:rPr>
          <w:rStyle w:val="normaltextrun"/>
          <w:rFonts w:ascii="Tahoma" w:hAnsi="Tahoma" w:cs="Tahoma"/>
        </w:rPr>
        <w:t>kaj ima polž na jeziku,</w:t>
      </w:r>
      <w:r>
        <w:rPr>
          <w:rStyle w:val="eop"/>
          <w:rFonts w:ascii="Tahoma" w:hAnsi="Tahoma" w:cs="Tahoma"/>
        </w:rPr>
        <w:t> </w:t>
      </w:r>
    </w:p>
    <w:p w:rsidR="003B7941" w:rsidRDefault="003B7941" w:rsidP="003B7941">
      <w:pPr>
        <w:pStyle w:val="paragraph"/>
        <w:numPr>
          <w:ilvl w:val="0"/>
          <w:numId w:val="18"/>
        </w:numPr>
        <w:spacing w:before="0" w:beforeAutospacing="0" w:after="0" w:afterAutospacing="0" w:line="276" w:lineRule="auto"/>
        <w:ind w:left="360" w:firstLine="0"/>
        <w:textAlignment w:val="baseline"/>
        <w:rPr>
          <w:rFonts w:ascii="Tahoma" w:hAnsi="Tahoma" w:cs="Tahoma"/>
        </w:rPr>
      </w:pPr>
      <w:r>
        <w:rPr>
          <w:rStyle w:val="normaltextrun"/>
          <w:rFonts w:ascii="Tahoma" w:hAnsi="Tahoma" w:cs="Tahoma"/>
        </w:rPr>
        <w:t>koliko oči ima pajek,</w:t>
      </w:r>
      <w:r>
        <w:rPr>
          <w:rStyle w:val="eop"/>
          <w:rFonts w:ascii="Tahoma" w:hAnsi="Tahoma" w:cs="Tahoma"/>
        </w:rPr>
        <w:t> </w:t>
      </w:r>
    </w:p>
    <w:p w:rsidR="003B7941" w:rsidRDefault="003B7941" w:rsidP="003B7941">
      <w:pPr>
        <w:pStyle w:val="paragraph"/>
        <w:numPr>
          <w:ilvl w:val="0"/>
          <w:numId w:val="18"/>
        </w:numPr>
        <w:spacing w:before="0" w:beforeAutospacing="0" w:after="0" w:afterAutospacing="0" w:line="276" w:lineRule="auto"/>
        <w:ind w:left="360" w:firstLine="0"/>
        <w:textAlignment w:val="baseline"/>
        <w:rPr>
          <w:rFonts w:ascii="Tahoma" w:hAnsi="Tahoma" w:cs="Tahoma"/>
        </w:rPr>
      </w:pPr>
      <w:r>
        <w:rPr>
          <w:rStyle w:val="normaltextrun"/>
          <w:rFonts w:ascii="Tahoma" w:hAnsi="Tahoma" w:cs="Tahoma"/>
        </w:rPr>
        <w:t>kako se premika gosenica in kaj nastane iz nje,</w:t>
      </w:r>
      <w:r>
        <w:rPr>
          <w:rStyle w:val="eop"/>
          <w:rFonts w:ascii="Tahoma" w:hAnsi="Tahoma" w:cs="Tahoma"/>
        </w:rPr>
        <w:t> </w:t>
      </w:r>
    </w:p>
    <w:p w:rsidR="003B7941" w:rsidRDefault="003B7941" w:rsidP="003B7941">
      <w:pPr>
        <w:pStyle w:val="paragraph"/>
        <w:numPr>
          <w:ilvl w:val="0"/>
          <w:numId w:val="18"/>
        </w:numPr>
        <w:spacing w:before="0" w:beforeAutospacing="0" w:after="0" w:afterAutospacing="0" w:line="276" w:lineRule="auto"/>
        <w:ind w:left="360" w:firstLine="0"/>
        <w:textAlignment w:val="baseline"/>
        <w:rPr>
          <w:rFonts w:ascii="Tahoma" w:hAnsi="Tahoma" w:cs="Tahoma"/>
        </w:rPr>
      </w:pPr>
      <w:r>
        <w:rPr>
          <w:rStyle w:val="normaltextrun"/>
          <w:rFonts w:ascii="Tahoma" w:hAnsi="Tahoma" w:cs="Tahoma"/>
        </w:rPr>
        <w:t>kakšen je cvet pod mikroskopom,</w:t>
      </w:r>
      <w:r>
        <w:rPr>
          <w:rStyle w:val="eop"/>
          <w:rFonts w:ascii="Tahoma" w:hAnsi="Tahoma" w:cs="Tahoma"/>
        </w:rPr>
        <w:t> </w:t>
      </w:r>
    </w:p>
    <w:p w:rsidR="003B7941" w:rsidRDefault="003B7941" w:rsidP="003B7941">
      <w:pPr>
        <w:pStyle w:val="paragraph"/>
        <w:numPr>
          <w:ilvl w:val="0"/>
          <w:numId w:val="19"/>
        </w:numPr>
        <w:spacing w:before="0" w:beforeAutospacing="0" w:after="0" w:afterAutospacing="0" w:line="276" w:lineRule="auto"/>
        <w:ind w:left="360" w:firstLine="0"/>
        <w:textAlignment w:val="baseline"/>
        <w:rPr>
          <w:rFonts w:ascii="Tahoma" w:hAnsi="Tahoma" w:cs="Tahoma"/>
        </w:rPr>
      </w:pPr>
      <w:r>
        <w:rPr>
          <w:rStyle w:val="normaltextrun"/>
          <w:rFonts w:ascii="Tahoma" w:hAnsi="Tahoma" w:cs="Tahoma"/>
        </w:rPr>
        <w:t>ali lahko vidimo žile v rastlinah,</w:t>
      </w:r>
      <w:r>
        <w:rPr>
          <w:rStyle w:val="eop"/>
          <w:rFonts w:ascii="Tahoma" w:hAnsi="Tahoma" w:cs="Tahoma"/>
        </w:rPr>
        <w:t> </w:t>
      </w:r>
    </w:p>
    <w:p w:rsidR="003B7941" w:rsidRDefault="003B7941" w:rsidP="003B7941">
      <w:pPr>
        <w:pStyle w:val="paragraph"/>
        <w:numPr>
          <w:ilvl w:val="0"/>
          <w:numId w:val="19"/>
        </w:numPr>
        <w:spacing w:before="0" w:beforeAutospacing="0" w:after="0" w:afterAutospacing="0" w:line="276" w:lineRule="auto"/>
        <w:ind w:left="360" w:firstLine="0"/>
        <w:textAlignment w:val="baseline"/>
        <w:rPr>
          <w:rFonts w:ascii="Tahoma" w:hAnsi="Tahoma" w:cs="Tahoma"/>
        </w:rPr>
      </w:pPr>
      <w:r>
        <w:rPr>
          <w:rStyle w:val="normaltextrun"/>
          <w:rFonts w:ascii="Tahoma" w:hAnsi="Tahoma" w:cs="Tahoma"/>
        </w:rPr>
        <w:t>kaj vidimo pod mikroskopom, če opazujemo vodo iz potoka,</w:t>
      </w:r>
      <w:r>
        <w:rPr>
          <w:rStyle w:val="eop"/>
          <w:rFonts w:ascii="Tahoma" w:hAnsi="Tahoma" w:cs="Tahoma"/>
        </w:rPr>
        <w:t> </w:t>
      </w:r>
    </w:p>
    <w:p w:rsidR="003B7941" w:rsidRDefault="003B7941" w:rsidP="003B7941">
      <w:pPr>
        <w:pStyle w:val="paragraph"/>
        <w:numPr>
          <w:ilvl w:val="0"/>
          <w:numId w:val="19"/>
        </w:numPr>
        <w:spacing w:before="0" w:beforeAutospacing="0" w:after="0" w:afterAutospacing="0" w:line="276" w:lineRule="auto"/>
        <w:ind w:left="360" w:firstLine="0"/>
        <w:textAlignment w:val="baseline"/>
        <w:rPr>
          <w:rFonts w:ascii="Tahoma" w:hAnsi="Tahoma" w:cs="Tahoma"/>
        </w:rPr>
      </w:pPr>
      <w:r>
        <w:rPr>
          <w:rStyle w:val="normaltextrun"/>
          <w:rFonts w:ascii="Tahoma" w:hAnsi="Tahoma" w:cs="Tahoma"/>
        </w:rPr>
        <w:t>kako živijo živali v azilu</w:t>
      </w:r>
      <w:r>
        <w:rPr>
          <w:rStyle w:val="eop"/>
          <w:rFonts w:ascii="Tahoma" w:hAnsi="Tahoma" w:cs="Tahoma"/>
        </w:rPr>
        <w:t>,</w:t>
      </w:r>
    </w:p>
    <w:p w:rsidR="003B7941" w:rsidRDefault="003B7941" w:rsidP="003B7941">
      <w:pPr>
        <w:pStyle w:val="paragraph"/>
        <w:numPr>
          <w:ilvl w:val="0"/>
          <w:numId w:val="19"/>
        </w:numPr>
        <w:spacing w:before="0" w:beforeAutospacing="0" w:after="0" w:afterAutospacing="0" w:line="276" w:lineRule="auto"/>
        <w:ind w:left="360" w:firstLine="0"/>
        <w:textAlignment w:val="baseline"/>
        <w:rPr>
          <w:rStyle w:val="eop"/>
          <w:rFonts w:ascii="Tahoma" w:hAnsi="Tahoma" w:cs="Tahoma"/>
        </w:rPr>
      </w:pPr>
      <w:r>
        <w:rPr>
          <w:rStyle w:val="normaltextrun"/>
          <w:rFonts w:ascii="Tahoma" w:hAnsi="Tahoma" w:cs="Tahoma"/>
        </w:rPr>
        <w:t>in še veliko več …</w:t>
      </w:r>
      <w:r>
        <w:rPr>
          <w:rStyle w:val="eop"/>
          <w:rFonts w:ascii="Tahoma" w:hAnsi="Tahoma" w:cs="Tahoma"/>
        </w:rPr>
        <w:t> </w:t>
      </w: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Tahoma" w:hAnsi="Tahoma" w:cs="Tahoma"/>
          <w:b/>
          <w:bCs/>
        </w:rPr>
        <w:br/>
        <w:t>Delo bo potekalo</w:t>
      </w:r>
      <w:r>
        <w:rPr>
          <w:rStyle w:val="normaltextrun"/>
          <w:rFonts w:ascii="Tahoma" w:hAnsi="Tahoma" w:cs="Tahoma"/>
        </w:rPr>
        <w:t> na terenu in v učilnici. Pri delu bomo uporabljali: mikroskop, lupe, računalnik…</w:t>
      </w:r>
      <w:r>
        <w:rPr>
          <w:rStyle w:val="eop"/>
          <w:rFonts w:ascii="Tahoma" w:hAnsi="Tahoma" w:cs="Tahoma"/>
        </w:rPr>
        <w:t> </w:t>
      </w: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Tahoma" w:hAnsi="Tahoma" w:cs="Tahoma"/>
        </w:rPr>
        <w:t xml:space="preserve">Živali niso samo v naravi. Človek je zanje ustvaril različna domovanja. Obiskali bomo tudi Akvarij in terarij v Mariboru, azil za živali v Mariboru ali pa Mini ZOO </w:t>
      </w:r>
      <w:proofErr w:type="spellStart"/>
      <w:r>
        <w:rPr>
          <w:rStyle w:val="normaltextrun"/>
          <w:rFonts w:ascii="Tahoma" w:hAnsi="Tahoma" w:cs="Tahoma"/>
        </w:rPr>
        <w:t>Land</w:t>
      </w:r>
      <w:proofErr w:type="spellEnd"/>
      <w:r>
        <w:rPr>
          <w:rStyle w:val="normaltextrun"/>
          <w:rFonts w:ascii="Tahoma" w:hAnsi="Tahoma" w:cs="Tahoma"/>
        </w:rPr>
        <w:t xml:space="preserve"> ter spoznali, kako tam poteka življenje. Če bo priložnost bo nas pot ponesla še kam…</w:t>
      </w:r>
      <w:r>
        <w:rPr>
          <w:rStyle w:val="eop"/>
          <w:rFonts w:ascii="Tahoma" w:hAnsi="Tahoma" w:cs="Tahoma"/>
        </w:rPr>
        <w:t> </w:t>
      </w: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Tahoma" w:hAnsi="Tahoma" w:cs="Tahoma"/>
        </w:rPr>
        <w:t>Vsaka družina ima doma kakšno žival ali hišnega ljubljenčka. Ti imajo zelo pozitiven vpliv na mladostnike. Imeli boste priložnost o njih več povedati in  jih predstaviti.</w:t>
      </w:r>
      <w:r>
        <w:rPr>
          <w:rStyle w:val="eop"/>
          <w:rFonts w:ascii="Tahoma" w:hAnsi="Tahoma" w:cs="Tahoma"/>
        </w:rPr>
        <w:t> </w:t>
      </w:r>
    </w:p>
    <w:p w:rsidR="003B7941" w:rsidRDefault="003B7941" w:rsidP="003B7941">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Tahoma" w:hAnsi="Tahoma" w:cs="Tahoma"/>
          <w:b/>
          <w:bCs/>
        </w:rPr>
        <w:t>Cilji:</w:t>
      </w:r>
      <w:r>
        <w:rPr>
          <w:rStyle w:val="eop"/>
          <w:rFonts w:ascii="Tahoma" w:hAnsi="Tahoma" w:cs="Tahoma"/>
        </w:rPr>
        <w:t> </w:t>
      </w: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Tahoma" w:hAnsi="Tahoma" w:cs="Tahoma"/>
        </w:rPr>
        <w:t>Pri izbirnem predmetu ONA učenci spoznajo življenjske potrebe živih bitij in tako bolje povežejo žive in nežive dejavnike.</w:t>
      </w:r>
      <w:r>
        <w:rPr>
          <w:rStyle w:val="eop"/>
          <w:rFonts w:ascii="Tahoma" w:hAnsi="Tahoma" w:cs="Tahoma"/>
        </w:rPr>
        <w:t> </w:t>
      </w: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r w:rsidRPr="009224F4">
        <w:rPr>
          <w:rStyle w:val="normaltextrun"/>
          <w:rFonts w:ascii="Tahoma" w:hAnsi="Tahoma" w:cs="Tahoma"/>
          <w:noProof/>
        </w:rPr>
        <w:drawing>
          <wp:anchor distT="0" distB="0" distL="114300" distR="114300" simplePos="0" relativeHeight="251864576" behindDoc="0" locked="0" layoutInCell="1" allowOverlap="1" wp14:anchorId="6242A798" wp14:editId="32244C0F">
            <wp:simplePos x="0" y="0"/>
            <wp:positionH relativeFrom="column">
              <wp:posOffset>2214880</wp:posOffset>
            </wp:positionH>
            <wp:positionV relativeFrom="paragraph">
              <wp:posOffset>858520</wp:posOffset>
            </wp:positionV>
            <wp:extent cx="1158443" cy="819150"/>
            <wp:effectExtent l="0" t="0" r="381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58443" cy="819150"/>
                    </a:xfrm>
                    <a:prstGeom prst="rect">
                      <a:avLst/>
                    </a:prstGeom>
                  </pic:spPr>
                </pic:pic>
              </a:graphicData>
            </a:graphic>
            <wp14:sizeRelH relativeFrom="page">
              <wp14:pctWidth>0</wp14:pctWidth>
            </wp14:sizeRelH>
            <wp14:sizeRelV relativeFrom="page">
              <wp14:pctHeight>0</wp14:pctHeight>
            </wp14:sizeRelV>
          </wp:anchor>
        </w:drawing>
      </w:r>
      <w:r w:rsidRPr="009224F4">
        <w:rPr>
          <w:rStyle w:val="eop"/>
          <w:rFonts w:ascii="Tahoma" w:hAnsi="Tahoma" w:cs="Tahoma"/>
          <w:noProof/>
        </w:rPr>
        <w:drawing>
          <wp:anchor distT="0" distB="0" distL="114300" distR="114300" simplePos="0" relativeHeight="251863552" behindDoc="0" locked="0" layoutInCell="1" allowOverlap="1" wp14:anchorId="3586AD1F" wp14:editId="0AAC57A8">
            <wp:simplePos x="0" y="0"/>
            <wp:positionH relativeFrom="column">
              <wp:posOffset>767080</wp:posOffset>
            </wp:positionH>
            <wp:positionV relativeFrom="paragraph">
              <wp:posOffset>963295</wp:posOffset>
            </wp:positionV>
            <wp:extent cx="647700" cy="638175"/>
            <wp:effectExtent l="0" t="0" r="0" b="952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47700" cy="638175"/>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Tahoma" w:hAnsi="Tahoma" w:cs="Tahoma"/>
        </w:rPr>
        <w:t>Ob opazovanju ali gojenju organizmov se zavedo, da so živa bitja, ki smo jih vzeli v oskrbo, odvisna od nas, zato moramo biti pri delu z njimi izjemno odgovorni. Svoje odgovorno ravnanje naj bi zavestno usvojili tudi kot nujnost pri varovanju življenjskega okolja.</w:t>
      </w:r>
      <w:r>
        <w:rPr>
          <w:rStyle w:val="eop"/>
          <w:rFonts w:ascii="Tahoma" w:hAnsi="Tahoma" w:cs="Tahoma"/>
        </w:rPr>
        <w:t> </w:t>
      </w:r>
    </w:p>
    <w:p w:rsidR="003B7941" w:rsidRDefault="003B7941" w:rsidP="003B7941">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rsidR="003B7941" w:rsidRDefault="003B7941" w:rsidP="003B7941">
      <w:pPr>
        <w:pStyle w:val="paragraph"/>
        <w:spacing w:before="0" w:beforeAutospacing="0" w:after="0" w:afterAutospacing="0"/>
        <w:ind w:left="5760" w:firstLine="720"/>
        <w:jc w:val="right"/>
        <w:textAlignment w:val="baseline"/>
        <w:rPr>
          <w:rStyle w:val="normaltextrun"/>
          <w:rFonts w:ascii="Tahoma" w:hAnsi="Tahoma" w:cs="Tahoma"/>
        </w:rPr>
      </w:pPr>
    </w:p>
    <w:p w:rsidR="003B7941" w:rsidRDefault="003B7941" w:rsidP="003B7941">
      <w:pPr>
        <w:pStyle w:val="paragraph"/>
        <w:spacing w:before="0" w:beforeAutospacing="0" w:after="0" w:afterAutospacing="0"/>
        <w:ind w:left="5760" w:firstLine="720"/>
        <w:jc w:val="right"/>
        <w:textAlignment w:val="baseline"/>
        <w:rPr>
          <w:rStyle w:val="normaltextrun"/>
          <w:rFonts w:ascii="Tahoma" w:hAnsi="Tahoma" w:cs="Tahoma"/>
        </w:rPr>
      </w:pPr>
    </w:p>
    <w:p w:rsidR="003B7941" w:rsidRDefault="003B7941" w:rsidP="003B7941">
      <w:pPr>
        <w:pStyle w:val="paragraph"/>
        <w:spacing w:before="0" w:beforeAutospacing="0" w:after="0" w:afterAutospacing="0"/>
        <w:ind w:left="5760" w:firstLine="720"/>
        <w:jc w:val="right"/>
        <w:textAlignment w:val="baseline"/>
        <w:rPr>
          <w:rFonts w:ascii="Segoe UI" w:hAnsi="Segoe UI" w:cs="Segoe UI"/>
          <w:sz w:val="18"/>
          <w:szCs w:val="18"/>
        </w:rPr>
      </w:pPr>
      <w:r>
        <w:rPr>
          <w:rStyle w:val="normaltextrun"/>
          <w:rFonts w:ascii="Tahoma" w:hAnsi="Tahoma" w:cs="Tahoma"/>
        </w:rPr>
        <w:t>Ksenija Vinko, prof.</w:t>
      </w:r>
      <w:r>
        <w:rPr>
          <w:rStyle w:val="eop"/>
          <w:rFonts w:ascii="Tahoma" w:hAnsi="Tahoma" w:cs="Tahoma"/>
        </w:rPr>
        <w:t> </w:t>
      </w:r>
    </w:p>
    <w:p w:rsidR="003B7941" w:rsidRDefault="003B7941" w:rsidP="003B7941">
      <w:pPr>
        <w:pStyle w:val="paragraph"/>
        <w:spacing w:before="0" w:beforeAutospacing="0" w:after="0" w:afterAutospacing="0"/>
        <w:textAlignment w:val="baseline"/>
        <w:rPr>
          <w:rFonts w:ascii="Segoe UI" w:hAnsi="Segoe UI" w:cs="Segoe UI"/>
          <w:sz w:val="18"/>
          <w:szCs w:val="18"/>
        </w:rPr>
      </w:pPr>
      <w:r>
        <w:rPr>
          <w:rStyle w:val="eop"/>
          <w:rFonts w:ascii="Tahoma" w:hAnsi="Tahoma" w:cs="Tahoma"/>
          <w:sz w:val="28"/>
          <w:szCs w:val="28"/>
        </w:rPr>
        <w:t> </w:t>
      </w:r>
    </w:p>
    <w:p w:rsidR="003B7941" w:rsidRDefault="003B7941" w:rsidP="003B7941">
      <w:pPr>
        <w:pStyle w:val="paragraph"/>
        <w:spacing w:before="0" w:beforeAutospacing="0" w:after="0" w:afterAutospacing="0"/>
        <w:textAlignment w:val="baseline"/>
        <w:rPr>
          <w:rStyle w:val="eop"/>
          <w:rFonts w:ascii="Tahoma" w:hAnsi="Tahoma" w:cs="Tahoma"/>
          <w:sz w:val="28"/>
          <w:szCs w:val="28"/>
        </w:rPr>
      </w:pPr>
      <w:r>
        <w:rPr>
          <w:rStyle w:val="eop"/>
          <w:rFonts w:ascii="Tahoma" w:hAnsi="Tahoma" w:cs="Tahoma"/>
          <w:sz w:val="28"/>
          <w:szCs w:val="28"/>
        </w:rPr>
        <w:t> </w:t>
      </w:r>
    </w:p>
    <w:p w:rsidR="003B7941" w:rsidRDefault="003B7941">
      <w:pPr>
        <w:rPr>
          <w:rStyle w:val="eop"/>
          <w:rFonts w:ascii="Tahoma" w:eastAsia="Times New Roman" w:hAnsi="Tahoma" w:cs="Tahoma"/>
          <w:color w:val="auto"/>
          <w:sz w:val="28"/>
          <w:szCs w:val="28"/>
        </w:rPr>
      </w:pPr>
      <w:r>
        <w:rPr>
          <w:rStyle w:val="eop"/>
          <w:rFonts w:ascii="Tahoma" w:hAnsi="Tahoma" w:cs="Tahoma"/>
          <w:sz w:val="28"/>
          <w:szCs w:val="28"/>
        </w:rPr>
        <w:br w:type="page"/>
      </w:r>
    </w:p>
    <w:p w:rsidR="003B7941" w:rsidRDefault="003B7941" w:rsidP="003B7941">
      <w:pPr>
        <w:pStyle w:val="paragraph"/>
        <w:spacing w:before="0" w:beforeAutospacing="0" w:after="0" w:afterAutospacing="0"/>
        <w:textAlignment w:val="baseline"/>
        <w:rPr>
          <w:rFonts w:ascii="Segoe UI" w:hAnsi="Segoe UI" w:cs="Segoe UI"/>
          <w:sz w:val="18"/>
          <w:szCs w:val="18"/>
        </w:rPr>
      </w:pPr>
      <w:r>
        <w:rPr>
          <w:rStyle w:val="normaltextrun"/>
          <w:rFonts w:ascii="Tahoma" w:hAnsi="Tahoma" w:cs="Tahoma"/>
          <w:b/>
          <w:bCs/>
          <w:sz w:val="28"/>
          <w:szCs w:val="28"/>
          <w:shd w:val="clear" w:color="auto" w:fill="DEEAF6"/>
        </w:rPr>
        <w:t>RASTLINE IN ČLOVEK 7. - 9. r (35 ur)</w:t>
      </w:r>
      <w:r>
        <w:rPr>
          <w:rStyle w:val="eop"/>
          <w:rFonts w:ascii="Tahoma" w:hAnsi="Tahoma" w:cs="Tahoma"/>
          <w:sz w:val="28"/>
          <w:szCs w:val="28"/>
        </w:rPr>
        <w:t> </w:t>
      </w:r>
    </w:p>
    <w:p w:rsidR="003B7941" w:rsidRDefault="003B7941" w:rsidP="003B7941">
      <w:pPr>
        <w:pStyle w:val="paragraph"/>
        <w:spacing w:before="0" w:beforeAutospacing="0" w:after="0" w:afterAutospacing="0" w:line="360" w:lineRule="auto"/>
        <w:textAlignment w:val="baseline"/>
        <w:rPr>
          <w:rFonts w:ascii="Segoe UI" w:hAnsi="Segoe UI" w:cs="Segoe UI"/>
          <w:sz w:val="18"/>
          <w:szCs w:val="18"/>
        </w:rPr>
      </w:pPr>
      <w:r>
        <w:rPr>
          <w:rStyle w:val="eop"/>
          <w:rFonts w:ascii="Tahoma" w:hAnsi="Tahoma" w:cs="Tahoma"/>
        </w:rPr>
        <w:t> </w:t>
      </w: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Tahoma" w:hAnsi="Tahoma" w:cs="Tahoma"/>
          <w:b/>
          <w:bCs/>
        </w:rPr>
        <w:t>Rad-a vzgajaš rastline, pripravljaš iz njih izdelke, jih vključuješ v svojo prehrano, si okrasiš z njimi svojo sobo, vonjaš njihov prijeten vonj? Potem je prav, da o njih spoznaš še kaj, kar ti bo koristilo pri njihovi uporabi.</w:t>
      </w:r>
      <w:r>
        <w:rPr>
          <w:rStyle w:val="eop"/>
          <w:rFonts w:ascii="Tahoma" w:hAnsi="Tahoma" w:cs="Tahoma"/>
        </w:rPr>
        <w:t> </w:t>
      </w:r>
    </w:p>
    <w:p w:rsidR="003B7941" w:rsidRDefault="005C1247" w:rsidP="003B7941">
      <w:pPr>
        <w:pStyle w:val="paragraph"/>
        <w:spacing w:before="0" w:beforeAutospacing="0" w:after="0" w:afterAutospacing="0" w:line="276" w:lineRule="auto"/>
        <w:jc w:val="both"/>
        <w:textAlignment w:val="baseline"/>
        <w:rPr>
          <w:rFonts w:ascii="Segoe UI" w:hAnsi="Segoe UI" w:cs="Segoe UI"/>
          <w:sz w:val="18"/>
          <w:szCs w:val="18"/>
        </w:rPr>
      </w:pPr>
      <w:r w:rsidRPr="00FA6827">
        <w:rPr>
          <w:rFonts w:ascii="Segoe UI" w:hAnsi="Segoe UI" w:cs="Segoe UI"/>
          <w:noProof/>
          <w:sz w:val="18"/>
          <w:szCs w:val="18"/>
        </w:rPr>
        <w:drawing>
          <wp:anchor distT="0" distB="0" distL="114300" distR="114300" simplePos="0" relativeHeight="251869696" behindDoc="0" locked="0" layoutInCell="1" allowOverlap="1" wp14:anchorId="10AB6FE5" wp14:editId="1BF06FF2">
            <wp:simplePos x="0" y="0"/>
            <wp:positionH relativeFrom="column">
              <wp:posOffset>532765</wp:posOffset>
            </wp:positionH>
            <wp:positionV relativeFrom="paragraph">
              <wp:posOffset>154305</wp:posOffset>
            </wp:positionV>
            <wp:extent cx="533400" cy="1152143"/>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3839" cy="1153090"/>
                    </a:xfrm>
                    <a:prstGeom prst="rect">
                      <a:avLst/>
                    </a:prstGeom>
                  </pic:spPr>
                </pic:pic>
              </a:graphicData>
            </a:graphic>
            <wp14:sizeRelH relativeFrom="page">
              <wp14:pctWidth>0</wp14:pctWidth>
            </wp14:sizeRelH>
            <wp14:sizeRelV relativeFrom="page">
              <wp14:pctHeight>0</wp14:pctHeight>
            </wp14:sizeRelV>
          </wp:anchor>
        </w:drawing>
      </w:r>
      <w:r w:rsidR="003B7941" w:rsidRPr="009224F4">
        <w:rPr>
          <w:rStyle w:val="eop"/>
          <w:rFonts w:ascii="Tahoma" w:hAnsi="Tahoma" w:cs="Tahoma"/>
          <w:noProof/>
        </w:rPr>
        <w:drawing>
          <wp:anchor distT="0" distB="0" distL="114300" distR="114300" simplePos="0" relativeHeight="251865600" behindDoc="0" locked="0" layoutInCell="1" allowOverlap="1" wp14:anchorId="720362E3" wp14:editId="06F5A5B7">
            <wp:simplePos x="0" y="0"/>
            <wp:positionH relativeFrom="column">
              <wp:posOffset>4243705</wp:posOffset>
            </wp:positionH>
            <wp:positionV relativeFrom="paragraph">
              <wp:posOffset>170180</wp:posOffset>
            </wp:positionV>
            <wp:extent cx="1000125" cy="762000"/>
            <wp:effectExtent l="0" t="0" r="9525"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00125" cy="762000"/>
                    </a:xfrm>
                    <a:prstGeom prst="rect">
                      <a:avLst/>
                    </a:prstGeom>
                  </pic:spPr>
                </pic:pic>
              </a:graphicData>
            </a:graphic>
            <wp14:sizeRelH relativeFrom="page">
              <wp14:pctWidth>0</wp14:pctWidth>
            </wp14:sizeRelH>
            <wp14:sizeRelV relativeFrom="page">
              <wp14:pctHeight>0</wp14:pctHeight>
            </wp14:sizeRelV>
          </wp:anchor>
        </w:drawing>
      </w:r>
      <w:r w:rsidR="003B7941" w:rsidRPr="0092752C">
        <w:rPr>
          <w:rFonts w:ascii="Segoe UI" w:hAnsi="Segoe UI" w:cs="Segoe UI"/>
          <w:noProof/>
          <w:sz w:val="18"/>
          <w:szCs w:val="18"/>
        </w:rPr>
        <w:drawing>
          <wp:anchor distT="0" distB="0" distL="114300" distR="114300" simplePos="0" relativeHeight="251870720" behindDoc="0" locked="0" layoutInCell="1" allowOverlap="1" wp14:anchorId="18E30BB7" wp14:editId="594521BA">
            <wp:simplePos x="0" y="0"/>
            <wp:positionH relativeFrom="column">
              <wp:posOffset>1805305</wp:posOffset>
            </wp:positionH>
            <wp:positionV relativeFrom="paragraph">
              <wp:posOffset>96520</wp:posOffset>
            </wp:positionV>
            <wp:extent cx="2010056" cy="1028844"/>
            <wp:effectExtent l="0" t="0" r="9525"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10056" cy="1028844"/>
                    </a:xfrm>
                    <a:prstGeom prst="rect">
                      <a:avLst/>
                    </a:prstGeom>
                  </pic:spPr>
                </pic:pic>
              </a:graphicData>
            </a:graphic>
            <wp14:sizeRelH relativeFrom="page">
              <wp14:pctWidth>0</wp14:pctWidth>
            </wp14:sizeRelH>
            <wp14:sizeRelV relativeFrom="page">
              <wp14:pctHeight>0</wp14:pctHeight>
            </wp14:sizeRelV>
          </wp:anchor>
        </w:drawing>
      </w: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Tahoma" w:hAnsi="Tahoma" w:cs="Tahoma"/>
        </w:rPr>
        <w:t> </w:t>
      </w:r>
    </w:p>
    <w:p w:rsidR="005C1247" w:rsidRDefault="005C1247" w:rsidP="003B7941">
      <w:pPr>
        <w:pStyle w:val="paragraph"/>
        <w:spacing w:before="0" w:beforeAutospacing="0" w:after="0" w:afterAutospacing="0" w:line="276" w:lineRule="auto"/>
        <w:jc w:val="both"/>
        <w:textAlignment w:val="baseline"/>
        <w:rPr>
          <w:rStyle w:val="normaltextrun"/>
          <w:rFonts w:ascii="Tahoma" w:hAnsi="Tahoma" w:cs="Tahoma"/>
        </w:rPr>
      </w:pPr>
    </w:p>
    <w:p w:rsidR="005C1247" w:rsidRDefault="005C1247" w:rsidP="003B7941">
      <w:pPr>
        <w:pStyle w:val="paragraph"/>
        <w:spacing w:before="0" w:beforeAutospacing="0" w:after="0" w:afterAutospacing="0" w:line="276" w:lineRule="auto"/>
        <w:jc w:val="both"/>
        <w:textAlignment w:val="baseline"/>
        <w:rPr>
          <w:rStyle w:val="normaltextrun"/>
          <w:rFonts w:ascii="Tahoma" w:hAnsi="Tahoma" w:cs="Tahoma"/>
        </w:rPr>
      </w:pPr>
    </w:p>
    <w:p w:rsidR="003B7941" w:rsidRDefault="003B7941" w:rsidP="003B7941">
      <w:pPr>
        <w:pStyle w:val="paragraph"/>
        <w:spacing w:before="0" w:beforeAutospacing="0" w:after="0" w:afterAutospacing="0" w:line="276" w:lineRule="auto"/>
        <w:jc w:val="both"/>
        <w:textAlignment w:val="baseline"/>
        <w:rPr>
          <w:rStyle w:val="eop"/>
          <w:rFonts w:ascii="Tahoma" w:hAnsi="Tahoma" w:cs="Tahoma"/>
        </w:rPr>
      </w:pPr>
      <w:r>
        <w:rPr>
          <w:rStyle w:val="normaltextrun"/>
          <w:rFonts w:ascii="Tahoma" w:hAnsi="Tahoma" w:cs="Tahoma"/>
        </w:rPr>
        <w:t>Pri izbirnem predmetu RASTLINE IN ČLOVEK učenci poglobijo in razširijo spoznanje o soodvisnost živali od rastlin. S tem spoznavajo tudi pomen rastlin v človekovem življenju in izoblikujejo pozitiven odnos do njih. Izbirni predmet ima namen poudariti in spoznati, kako pomembna je ta življenjska oblika in kako pomembno je prav varovanje rastlin in njihovih življenjskih okolij. Hkrati naj bi učenci spoznali, da spremljajo rastline človeka že od njegovega nastanka - da so mu bile od vedno posreden ali neposreden vir hrane, zdravja, zaščite itd. Prav zaradi njihove uporabnosti je človek mnoge od njih prenesel v svoj dom ali v njegovo bližino - mnoge je z umetnim izborom spremenil, jih požlahtnil in vzgojil številne nove sorte. </w:t>
      </w:r>
      <w:r>
        <w:rPr>
          <w:rStyle w:val="eop"/>
          <w:rFonts w:ascii="Tahoma" w:hAnsi="Tahoma" w:cs="Tahoma"/>
        </w:rPr>
        <w:t> </w:t>
      </w:r>
    </w:p>
    <w:p w:rsidR="005C1247" w:rsidRDefault="005C1247" w:rsidP="003B7941">
      <w:pPr>
        <w:pStyle w:val="paragraph"/>
        <w:spacing w:before="0" w:beforeAutospacing="0" w:after="0" w:afterAutospacing="0" w:line="276" w:lineRule="auto"/>
        <w:jc w:val="both"/>
        <w:textAlignment w:val="baseline"/>
        <w:rPr>
          <w:rFonts w:ascii="Segoe UI" w:hAnsi="Segoe UI" w:cs="Segoe UI"/>
          <w:sz w:val="18"/>
          <w:szCs w:val="18"/>
        </w:rPr>
      </w:pPr>
    </w:p>
    <w:p w:rsidR="003B7941" w:rsidRDefault="003B7941" w:rsidP="003B7941">
      <w:pPr>
        <w:pStyle w:val="paragraph"/>
        <w:spacing w:before="0" w:beforeAutospacing="0" w:after="0" w:afterAutospacing="0" w:line="276" w:lineRule="auto"/>
        <w:jc w:val="both"/>
        <w:textAlignment w:val="baseline"/>
        <w:rPr>
          <w:rStyle w:val="eop"/>
          <w:rFonts w:ascii="Tahoma" w:hAnsi="Tahoma" w:cs="Tahoma"/>
        </w:rPr>
      </w:pPr>
      <w:r>
        <w:rPr>
          <w:rStyle w:val="normaltextrun"/>
          <w:rFonts w:ascii="Tahoma" w:hAnsi="Tahoma" w:cs="Tahoma"/>
        </w:rPr>
        <w:t>Pri tem izbirnem predmetu spoznavajo učenci različne rastline in njihovo uporabno vrednost, pa tudi njihovo ogroženost. Spoznajo, da je veliko rastlin v Sloveniji ogroženih zaradi človekovega nerazumnega delovanja. Spoznajo, da pomeni ogrožanje in propadanje vrst tudi siromašenje narave in okolja.</w:t>
      </w:r>
      <w:r>
        <w:rPr>
          <w:rStyle w:val="eop"/>
          <w:rFonts w:ascii="Tahoma" w:hAnsi="Tahoma" w:cs="Tahoma"/>
        </w:rPr>
        <w:t> </w:t>
      </w:r>
    </w:p>
    <w:p w:rsidR="005C1247" w:rsidRDefault="005C1247" w:rsidP="003B7941">
      <w:pPr>
        <w:pStyle w:val="paragraph"/>
        <w:spacing w:before="0" w:beforeAutospacing="0" w:after="0" w:afterAutospacing="0" w:line="276" w:lineRule="auto"/>
        <w:jc w:val="both"/>
        <w:textAlignment w:val="baseline"/>
        <w:rPr>
          <w:rStyle w:val="eop"/>
          <w:rFonts w:ascii="Tahoma" w:hAnsi="Tahoma" w:cs="Tahoma"/>
        </w:rPr>
      </w:pPr>
    </w:p>
    <w:p w:rsidR="003B7941" w:rsidRDefault="003B7941" w:rsidP="003B7941">
      <w:pPr>
        <w:pStyle w:val="paragraph"/>
        <w:spacing w:before="0" w:beforeAutospacing="0" w:after="0" w:afterAutospacing="0" w:line="276" w:lineRule="auto"/>
        <w:jc w:val="both"/>
        <w:textAlignment w:val="baseline"/>
        <w:rPr>
          <w:rStyle w:val="eop"/>
          <w:rFonts w:ascii="Tahoma" w:hAnsi="Tahoma" w:cs="Tahoma"/>
        </w:rPr>
      </w:pPr>
      <w:r>
        <w:rPr>
          <w:rStyle w:val="normaltextrun"/>
          <w:rFonts w:ascii="Tahoma" w:hAnsi="Tahoma" w:cs="Tahoma"/>
          <w:b/>
          <w:bCs/>
        </w:rPr>
        <w:t>Metode dela:</w:t>
      </w:r>
      <w:r>
        <w:rPr>
          <w:rStyle w:val="normaltextrun"/>
          <w:rFonts w:ascii="Tahoma" w:hAnsi="Tahoma" w:cs="Tahoma"/>
        </w:rPr>
        <w:t> t</w:t>
      </w:r>
      <w:r>
        <w:rPr>
          <w:rStyle w:val="normaltextrun"/>
          <w:rFonts w:ascii="Tahoma" w:hAnsi="Tahoma" w:cs="Tahoma"/>
          <w:b/>
          <w:bCs/>
        </w:rPr>
        <w:t>erensko delo, laboratorijsko delo, projektno delo, delo z literaturo, gojenje zdravilnih rastlin, delo s slikovnimi ključi, priprava napitkov, poparkov, prevretkov, priprava namazov iz različnih rastlin, izdelava izdelkov kot je npr. mazilo za ustnice,  pridobivanje eteričnih olj.., v okviru zmožnosti obisk rastlinjaka, vrtnarije ali čebelarja…</w:t>
      </w:r>
      <w:r>
        <w:rPr>
          <w:rStyle w:val="normaltextrun"/>
          <w:rFonts w:ascii="Tahoma" w:hAnsi="Tahoma" w:cs="Tahoma"/>
        </w:rPr>
        <w:t>.</w:t>
      </w:r>
      <w:r>
        <w:rPr>
          <w:rStyle w:val="eop"/>
          <w:rFonts w:ascii="Tahoma" w:hAnsi="Tahoma" w:cs="Tahoma"/>
        </w:rPr>
        <w:t> </w:t>
      </w:r>
    </w:p>
    <w:p w:rsidR="003B7941" w:rsidRDefault="003B7941" w:rsidP="003B7941">
      <w:pPr>
        <w:pStyle w:val="paragraph"/>
        <w:spacing w:before="0" w:beforeAutospacing="0" w:after="0" w:afterAutospacing="0" w:line="276" w:lineRule="auto"/>
        <w:jc w:val="both"/>
        <w:textAlignment w:val="baseline"/>
        <w:rPr>
          <w:rFonts w:ascii="Segoe UI" w:hAnsi="Segoe UI" w:cs="Segoe UI"/>
          <w:sz w:val="18"/>
          <w:szCs w:val="18"/>
        </w:rPr>
      </w:pPr>
    </w:p>
    <w:p w:rsidR="003B7941" w:rsidRDefault="003B7941" w:rsidP="003B7941">
      <w:pPr>
        <w:pStyle w:val="paragraph"/>
        <w:spacing w:before="0" w:beforeAutospacing="0" w:after="0" w:afterAutospacing="0" w:line="360" w:lineRule="auto"/>
        <w:textAlignment w:val="baseline"/>
        <w:rPr>
          <w:rFonts w:ascii="Segoe UI" w:hAnsi="Segoe UI" w:cs="Segoe UI"/>
          <w:sz w:val="18"/>
          <w:szCs w:val="18"/>
        </w:rPr>
      </w:pPr>
      <w:r w:rsidRPr="00FA6827">
        <w:rPr>
          <w:noProof/>
        </w:rPr>
        <w:drawing>
          <wp:anchor distT="0" distB="0" distL="114300" distR="114300" simplePos="0" relativeHeight="251868672" behindDoc="0" locked="0" layoutInCell="1" allowOverlap="1" wp14:anchorId="4C2BC9E4" wp14:editId="46ED0A31">
            <wp:simplePos x="0" y="0"/>
            <wp:positionH relativeFrom="column">
              <wp:posOffset>2881630</wp:posOffset>
            </wp:positionH>
            <wp:positionV relativeFrom="paragraph">
              <wp:posOffset>5080</wp:posOffset>
            </wp:positionV>
            <wp:extent cx="762635" cy="1181100"/>
            <wp:effectExtent l="0" t="0" r="0"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2635" cy="1181100"/>
                    </a:xfrm>
                    <a:prstGeom prst="rect">
                      <a:avLst/>
                    </a:prstGeom>
                  </pic:spPr>
                </pic:pic>
              </a:graphicData>
            </a:graphic>
            <wp14:sizeRelH relativeFrom="page">
              <wp14:pctWidth>0</wp14:pctWidth>
            </wp14:sizeRelH>
            <wp14:sizeRelV relativeFrom="page">
              <wp14:pctHeight>0</wp14:pctHeight>
            </wp14:sizeRelV>
          </wp:anchor>
        </w:drawing>
      </w:r>
      <w:r w:rsidRPr="00FA6827">
        <w:rPr>
          <w:rStyle w:val="eop"/>
          <w:rFonts w:ascii="Tahoma" w:hAnsi="Tahoma" w:cs="Tahoma"/>
          <w:noProof/>
        </w:rPr>
        <w:drawing>
          <wp:anchor distT="0" distB="0" distL="114300" distR="114300" simplePos="0" relativeHeight="251867648" behindDoc="0" locked="0" layoutInCell="1" allowOverlap="1" wp14:anchorId="0EACD5E4" wp14:editId="1796485F">
            <wp:simplePos x="0" y="0"/>
            <wp:positionH relativeFrom="margin">
              <wp:align>left</wp:align>
            </wp:positionH>
            <wp:positionV relativeFrom="paragraph">
              <wp:posOffset>13970</wp:posOffset>
            </wp:positionV>
            <wp:extent cx="800100" cy="1419997"/>
            <wp:effectExtent l="0" t="0" r="0" b="889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00100" cy="1419997"/>
                    </a:xfrm>
                    <a:prstGeom prst="rect">
                      <a:avLst/>
                    </a:prstGeom>
                  </pic:spPr>
                </pic:pic>
              </a:graphicData>
            </a:graphic>
            <wp14:sizeRelH relativeFrom="page">
              <wp14:pctWidth>0</wp14:pctWidth>
            </wp14:sizeRelH>
            <wp14:sizeRelV relativeFrom="page">
              <wp14:pctHeight>0</wp14:pctHeight>
            </wp14:sizeRelV>
          </wp:anchor>
        </w:drawing>
      </w:r>
      <w:r>
        <w:rPr>
          <w:rStyle w:val="eop"/>
          <w:rFonts w:ascii="Tahoma" w:hAnsi="Tahoma" w:cs="Tahoma"/>
        </w:rPr>
        <w:t> </w:t>
      </w:r>
    </w:p>
    <w:p w:rsidR="003B7941" w:rsidRDefault="003B7941" w:rsidP="003B7941">
      <w:pPr>
        <w:pStyle w:val="paragraph"/>
        <w:spacing w:before="0" w:beforeAutospacing="0" w:after="0" w:afterAutospacing="0" w:line="360" w:lineRule="auto"/>
        <w:textAlignment w:val="baseline"/>
        <w:rPr>
          <w:rFonts w:ascii="Segoe UI" w:hAnsi="Segoe UI" w:cs="Segoe UI"/>
          <w:sz w:val="18"/>
          <w:szCs w:val="18"/>
        </w:rPr>
      </w:pPr>
      <w:r w:rsidRPr="009224F4">
        <w:rPr>
          <w:rStyle w:val="eop"/>
          <w:rFonts w:ascii="Tahoma" w:hAnsi="Tahoma" w:cs="Tahoma"/>
          <w:noProof/>
        </w:rPr>
        <w:drawing>
          <wp:anchor distT="0" distB="0" distL="114300" distR="114300" simplePos="0" relativeHeight="251866624" behindDoc="0" locked="0" layoutInCell="1" allowOverlap="1" wp14:anchorId="7B63355B" wp14:editId="2802E3E3">
            <wp:simplePos x="0" y="0"/>
            <wp:positionH relativeFrom="column">
              <wp:posOffset>1062355</wp:posOffset>
            </wp:positionH>
            <wp:positionV relativeFrom="paragraph">
              <wp:posOffset>5080</wp:posOffset>
            </wp:positionV>
            <wp:extent cx="1095375" cy="742950"/>
            <wp:effectExtent l="0" t="0" r="952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95375" cy="742950"/>
                    </a:xfrm>
                    <a:prstGeom prst="rect">
                      <a:avLst/>
                    </a:prstGeom>
                  </pic:spPr>
                </pic:pic>
              </a:graphicData>
            </a:graphic>
            <wp14:sizeRelH relativeFrom="page">
              <wp14:pctWidth>0</wp14:pctWidth>
            </wp14:sizeRelH>
            <wp14:sizeRelV relativeFrom="page">
              <wp14:pctHeight>0</wp14:pctHeight>
            </wp14:sizeRelV>
          </wp:anchor>
        </w:drawing>
      </w:r>
      <w:r>
        <w:rPr>
          <w:rStyle w:val="eop"/>
          <w:rFonts w:ascii="Tahoma" w:hAnsi="Tahoma" w:cs="Tahoma"/>
        </w:rPr>
        <w:t xml:space="preserve">      </w:t>
      </w:r>
    </w:p>
    <w:p w:rsidR="003B7941" w:rsidRDefault="003B7941" w:rsidP="003B7941">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rsidR="003B7941" w:rsidRDefault="003B7941" w:rsidP="003B7941">
      <w:pPr>
        <w:pStyle w:val="paragraph"/>
        <w:spacing w:before="0" w:beforeAutospacing="0" w:after="0" w:afterAutospacing="0"/>
        <w:textAlignment w:val="baseline"/>
        <w:rPr>
          <w:rFonts w:ascii="Segoe UI" w:hAnsi="Segoe UI" w:cs="Segoe UI"/>
          <w:sz w:val="18"/>
          <w:szCs w:val="18"/>
        </w:rPr>
      </w:pPr>
      <w:r>
        <w:rPr>
          <w:rStyle w:val="eop"/>
          <w:rFonts w:ascii="Tahoma" w:hAnsi="Tahoma" w:cs="Tahoma"/>
        </w:rPr>
        <w:t> </w:t>
      </w:r>
    </w:p>
    <w:p w:rsidR="003B7941" w:rsidRDefault="003B7941" w:rsidP="003B7941">
      <w:pPr>
        <w:pStyle w:val="paragraph"/>
        <w:spacing w:before="0" w:beforeAutospacing="0" w:after="0" w:afterAutospacing="0"/>
        <w:ind w:left="5760" w:firstLine="720"/>
        <w:jc w:val="right"/>
        <w:textAlignment w:val="baseline"/>
        <w:rPr>
          <w:rFonts w:ascii="Segoe UI" w:hAnsi="Segoe UI" w:cs="Segoe UI"/>
          <w:sz w:val="18"/>
          <w:szCs w:val="18"/>
        </w:rPr>
      </w:pPr>
      <w:r>
        <w:rPr>
          <w:rStyle w:val="normaltextrun"/>
          <w:rFonts w:ascii="Tahoma" w:hAnsi="Tahoma" w:cs="Tahoma"/>
        </w:rPr>
        <w:t>Ksenija Vinko, prof.</w:t>
      </w:r>
      <w:r>
        <w:rPr>
          <w:rStyle w:val="eop"/>
          <w:rFonts w:ascii="Tahoma" w:hAnsi="Tahoma" w:cs="Tahoma"/>
        </w:rPr>
        <w:t> </w:t>
      </w:r>
    </w:p>
    <w:p w:rsidR="003B7941" w:rsidRPr="00740A84" w:rsidRDefault="003B7941">
      <w:pPr>
        <w:rPr>
          <w:rFonts w:ascii="Tahoma" w:eastAsia="Times New Roman" w:hAnsi="Tahoma" w:cs="Tahoma"/>
          <w:b/>
          <w:color w:val="auto"/>
          <w:sz w:val="28"/>
          <w:szCs w:val="28"/>
        </w:rPr>
      </w:pPr>
    </w:p>
    <w:p w:rsidR="00091721" w:rsidRPr="00740A84" w:rsidRDefault="00091721" w:rsidP="00091721">
      <w:pPr>
        <w:contextualSpacing w:val="0"/>
        <w:rPr>
          <w:rFonts w:ascii="Tahoma" w:hAnsi="Tahoma" w:cs="Tahoma"/>
          <w:b/>
          <w:color w:val="auto"/>
          <w:sz w:val="28"/>
          <w:szCs w:val="28"/>
        </w:rPr>
      </w:pPr>
      <w:r w:rsidRPr="00740A84">
        <w:rPr>
          <w:rFonts w:ascii="Tahoma" w:hAnsi="Tahoma" w:cs="Tahoma"/>
          <w:b/>
          <w:noProof/>
          <w:color w:val="auto"/>
          <w:sz w:val="28"/>
          <w:szCs w:val="28"/>
        </w:rPr>
        <w:drawing>
          <wp:anchor distT="0" distB="0" distL="114300" distR="114300" simplePos="0" relativeHeight="251613696" behindDoc="1" locked="0" layoutInCell="1" allowOverlap="1" wp14:anchorId="4C1FE14B" wp14:editId="7E12E1CB">
            <wp:simplePos x="0" y="0"/>
            <wp:positionH relativeFrom="column">
              <wp:posOffset>5167630</wp:posOffset>
            </wp:positionH>
            <wp:positionV relativeFrom="paragraph">
              <wp:posOffset>-175895</wp:posOffset>
            </wp:positionV>
            <wp:extent cx="1052513" cy="1052513"/>
            <wp:effectExtent l="0" t="0" r="0" b="0"/>
            <wp:wrapNone/>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052513" cy="1052513"/>
                    </a:xfrm>
                    <a:prstGeom prst="rect">
                      <a:avLst/>
                    </a:prstGeom>
                    <a:ln/>
                  </pic:spPr>
                </pic:pic>
              </a:graphicData>
            </a:graphic>
            <wp14:sizeRelH relativeFrom="page">
              <wp14:pctWidth>0</wp14:pctWidth>
            </wp14:sizeRelH>
            <wp14:sizeRelV relativeFrom="page">
              <wp14:pctHeight>0</wp14:pctHeight>
            </wp14:sizeRelV>
          </wp:anchor>
        </w:drawing>
      </w:r>
      <w:r w:rsidR="001A0E64" w:rsidRPr="00740A84">
        <w:rPr>
          <w:rFonts w:ascii="Tahoma" w:eastAsia="Times New Roman" w:hAnsi="Tahoma" w:cs="Tahoma"/>
          <w:b/>
          <w:color w:val="auto"/>
          <w:sz w:val="28"/>
          <w:szCs w:val="28"/>
        </w:rPr>
        <w:t>VERSTVA IN ETIKA</w:t>
      </w:r>
      <w:r w:rsidR="001A0E64" w:rsidRPr="00740A84">
        <w:rPr>
          <w:rFonts w:ascii="Tahoma" w:hAnsi="Tahoma" w:cs="Tahoma"/>
          <w:b/>
          <w:color w:val="auto"/>
          <w:sz w:val="28"/>
          <w:szCs w:val="28"/>
        </w:rPr>
        <w:t xml:space="preserve"> </w:t>
      </w:r>
      <w:r w:rsidR="00F159ED" w:rsidRPr="00740A84">
        <w:rPr>
          <w:rFonts w:ascii="Tahoma" w:hAnsi="Tahoma" w:cs="Tahoma"/>
          <w:b/>
          <w:color w:val="auto"/>
          <w:sz w:val="28"/>
          <w:szCs w:val="28"/>
        </w:rPr>
        <w:t>7. - 9. r</w:t>
      </w: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color w:val="auto"/>
          <w:sz w:val="24"/>
          <w:szCs w:val="24"/>
        </w:rPr>
        <w:t xml:space="preserve">Predmet je trileten, vendar ga je možno obiskovati tudi eno ali dve leti. </w:t>
      </w: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color w:val="auto"/>
          <w:sz w:val="24"/>
          <w:szCs w:val="24"/>
        </w:rPr>
        <w:t xml:space="preserve">Vsako leto se obravnavajo različni tematski sklopi. Predmetu je namenjena </w:t>
      </w: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color w:val="auto"/>
          <w:sz w:val="24"/>
          <w:szCs w:val="24"/>
        </w:rPr>
        <w:t>1 ura tedensko.</w:t>
      </w: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b/>
          <w:color w:val="auto"/>
          <w:sz w:val="24"/>
          <w:szCs w:val="24"/>
        </w:rPr>
        <w:t>AKTUALNO!</w:t>
      </w: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color w:val="auto"/>
          <w:sz w:val="24"/>
          <w:szCs w:val="24"/>
        </w:rPr>
        <w:t>Živimo v času vedno bolj intenzivnih stikov med različnimi kulturami in svetovi verstev postajajo vedno bolj del naše vsakdanjosti. Poznavanje teh je za razumevanje sodobnega sveta zelo pomembno.</w:t>
      </w: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b/>
          <w:color w:val="auto"/>
          <w:sz w:val="24"/>
          <w:szCs w:val="24"/>
        </w:rPr>
        <w:t>ZANIMIVO!</w:t>
      </w: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color w:val="auto"/>
          <w:sz w:val="24"/>
          <w:szCs w:val="24"/>
        </w:rPr>
        <w:t>Tematika, ki zadeva verstva in etiko, vključuje raznovrstne vzorce razmišljanja, pravila, običaje. Poznavanje vsega tega je zanimivo za ljudi različnih starosti in prepričanj.</w:t>
      </w:r>
    </w:p>
    <w:p w:rsidR="003210DE" w:rsidRPr="00740A84" w:rsidRDefault="003210DE">
      <w:pPr>
        <w:rPr>
          <w:rFonts w:ascii="Tahoma" w:hAnsi="Tahoma" w:cs="Tahoma"/>
          <w:b/>
          <w:color w:val="auto"/>
          <w:sz w:val="24"/>
          <w:szCs w:val="24"/>
        </w:rPr>
      </w:pP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b/>
          <w:color w:val="auto"/>
          <w:sz w:val="24"/>
          <w:szCs w:val="24"/>
        </w:rPr>
        <w:t>KORISTNO!</w:t>
      </w: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color w:val="auto"/>
          <w:sz w:val="24"/>
          <w:szCs w:val="24"/>
        </w:rPr>
        <w:t>Znanje s tega področja je koristno za pridobitev splošne izobrazbe in tudi kot del širšega družboslovnega znanja, ki je uporabno na številnih področjih. Nenazadnje pripomore k boljšemu poznavanje lastne tradicije in kulture.</w:t>
      </w:r>
    </w:p>
    <w:p w:rsidR="001B6859" w:rsidRPr="00740A84" w:rsidRDefault="001B6859" w:rsidP="00091721">
      <w:pPr>
        <w:spacing w:line="360" w:lineRule="auto"/>
        <w:contextualSpacing w:val="0"/>
        <w:jc w:val="both"/>
        <w:rPr>
          <w:rFonts w:ascii="Tahoma" w:hAnsi="Tahoma" w:cs="Tahoma"/>
          <w:color w:val="auto"/>
          <w:sz w:val="24"/>
          <w:szCs w:val="24"/>
        </w:rPr>
      </w:pP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color w:val="auto"/>
          <w:sz w:val="24"/>
          <w:szCs w:val="24"/>
        </w:rPr>
        <w:t>7. razred</w:t>
      </w:r>
      <w:r w:rsidR="001B6859" w:rsidRPr="00740A84">
        <w:rPr>
          <w:rFonts w:ascii="Tahoma" w:hAnsi="Tahoma" w:cs="Tahoma"/>
          <w:color w:val="auto"/>
          <w:sz w:val="24"/>
          <w:szCs w:val="24"/>
        </w:rPr>
        <w:t xml:space="preserve">: </w:t>
      </w:r>
      <w:r w:rsidRPr="00740A84">
        <w:rPr>
          <w:rFonts w:ascii="Tahoma" w:hAnsi="Tahoma" w:cs="Tahoma"/>
          <w:color w:val="auto"/>
          <w:sz w:val="24"/>
          <w:szCs w:val="24"/>
        </w:rPr>
        <w:t>Obravnavani so temeljni pojmi o nastanku religij in velike (svetovne) religije (krščanstvo, islam, budizem, hinduizem …), ki nas obdajajo in s katerimi se redno srečujemo prek vzornikov in ob iskanju identitete.</w:t>
      </w:r>
    </w:p>
    <w:p w:rsidR="001B6859" w:rsidRPr="00740A84" w:rsidRDefault="001B6859" w:rsidP="00091721">
      <w:pPr>
        <w:spacing w:line="360" w:lineRule="auto"/>
        <w:contextualSpacing w:val="0"/>
        <w:jc w:val="both"/>
        <w:rPr>
          <w:rFonts w:ascii="Tahoma" w:hAnsi="Tahoma" w:cs="Tahoma"/>
          <w:color w:val="auto"/>
          <w:sz w:val="24"/>
          <w:szCs w:val="24"/>
        </w:rPr>
      </w:pPr>
    </w:p>
    <w:p w:rsidR="00091721" w:rsidRPr="00740A84" w:rsidRDefault="00091721" w:rsidP="00091721">
      <w:pPr>
        <w:spacing w:line="360" w:lineRule="auto"/>
        <w:contextualSpacing w:val="0"/>
        <w:jc w:val="both"/>
        <w:rPr>
          <w:rFonts w:ascii="Tahoma" w:hAnsi="Tahoma" w:cs="Tahoma"/>
          <w:color w:val="auto"/>
          <w:sz w:val="24"/>
          <w:szCs w:val="24"/>
        </w:rPr>
      </w:pPr>
      <w:r w:rsidRPr="00740A84">
        <w:rPr>
          <w:rFonts w:ascii="Tahoma" w:hAnsi="Tahoma" w:cs="Tahoma"/>
          <w:color w:val="auto"/>
          <w:sz w:val="24"/>
          <w:szCs w:val="24"/>
        </w:rPr>
        <w:t>8. razred</w:t>
      </w:r>
      <w:r w:rsidR="001B6859" w:rsidRPr="00740A84">
        <w:rPr>
          <w:rFonts w:ascii="Tahoma" w:hAnsi="Tahoma" w:cs="Tahoma"/>
          <w:color w:val="auto"/>
          <w:sz w:val="24"/>
          <w:szCs w:val="24"/>
        </w:rPr>
        <w:t xml:space="preserve">: </w:t>
      </w:r>
      <w:r w:rsidRPr="00740A84">
        <w:rPr>
          <w:rFonts w:ascii="Tahoma" w:hAnsi="Tahoma" w:cs="Tahoma"/>
          <w:color w:val="auto"/>
          <w:sz w:val="24"/>
          <w:szCs w:val="24"/>
        </w:rPr>
        <w:t>Religije so obravnavane poglobljeno s spoznavanjem njihovega obredja, simbolizma in odnosa do drugih skupnosti; pri tem se  namreč kažeta njihov vrednotni in etični sistem. S tem so povezane teme o družini, prijateljstvu, spolnosti …</w:t>
      </w:r>
    </w:p>
    <w:p w:rsidR="001B6859" w:rsidRPr="00740A84" w:rsidRDefault="001B6859" w:rsidP="00091721">
      <w:pPr>
        <w:spacing w:line="360" w:lineRule="auto"/>
        <w:contextualSpacing w:val="0"/>
        <w:jc w:val="both"/>
        <w:rPr>
          <w:rFonts w:ascii="Tahoma" w:hAnsi="Tahoma" w:cs="Tahoma"/>
          <w:color w:val="auto"/>
          <w:sz w:val="24"/>
          <w:szCs w:val="24"/>
        </w:rPr>
      </w:pPr>
    </w:p>
    <w:p w:rsidR="00DB0C01" w:rsidRPr="00740A84" w:rsidRDefault="00091721" w:rsidP="001B6859">
      <w:pPr>
        <w:spacing w:line="360" w:lineRule="auto"/>
        <w:contextualSpacing w:val="0"/>
        <w:jc w:val="both"/>
        <w:rPr>
          <w:rFonts w:ascii="Tahoma" w:hAnsi="Tahoma" w:cs="Tahoma"/>
          <w:color w:val="auto"/>
          <w:sz w:val="24"/>
          <w:szCs w:val="24"/>
        </w:rPr>
      </w:pPr>
      <w:r w:rsidRPr="00740A84">
        <w:rPr>
          <w:rFonts w:ascii="Tahoma" w:hAnsi="Tahoma" w:cs="Tahoma"/>
          <w:color w:val="auto"/>
          <w:sz w:val="24"/>
          <w:szCs w:val="24"/>
        </w:rPr>
        <w:t>9. razred</w:t>
      </w:r>
      <w:r w:rsidR="001B6859" w:rsidRPr="00740A84">
        <w:rPr>
          <w:rFonts w:ascii="Tahoma" w:hAnsi="Tahoma" w:cs="Tahoma"/>
          <w:color w:val="auto"/>
          <w:sz w:val="24"/>
          <w:szCs w:val="24"/>
        </w:rPr>
        <w:t xml:space="preserve">: </w:t>
      </w:r>
      <w:r w:rsidRPr="00740A84">
        <w:rPr>
          <w:rFonts w:ascii="Tahoma" w:hAnsi="Tahoma" w:cs="Tahoma"/>
          <w:color w:val="auto"/>
          <w:sz w:val="24"/>
          <w:szCs w:val="24"/>
        </w:rPr>
        <w:t>Religiološki del je usmerjen v obravnavanje krščanstva, njegovih virov in smeri, zlasti katoliške vere v slovenskem prostoru, poleg tega pa tudi v oblikovanje odgovorne osebe, ki ima v pluralistični demokratični družbi posebno težo.</w:t>
      </w:r>
    </w:p>
    <w:p w:rsidR="00091721" w:rsidRPr="00740A84" w:rsidRDefault="00091721" w:rsidP="00091721">
      <w:pPr>
        <w:contextualSpacing w:val="0"/>
        <w:rPr>
          <w:rFonts w:ascii="Tahoma" w:hAnsi="Tahoma" w:cs="Tahoma"/>
          <w:color w:val="auto"/>
          <w:sz w:val="24"/>
          <w:szCs w:val="24"/>
        </w:rPr>
      </w:pPr>
    </w:p>
    <w:p w:rsidR="00091721" w:rsidRPr="00740A84" w:rsidRDefault="002D080B" w:rsidP="00091721">
      <w:pPr>
        <w:ind w:left="5760" w:firstLine="720"/>
        <w:contextualSpacing w:val="0"/>
        <w:rPr>
          <w:rFonts w:ascii="Tahoma" w:hAnsi="Tahoma" w:cs="Tahoma"/>
          <w:color w:val="auto"/>
          <w:sz w:val="24"/>
          <w:szCs w:val="24"/>
        </w:rPr>
      </w:pPr>
      <w:r>
        <w:rPr>
          <w:rFonts w:ascii="Tahoma" w:hAnsi="Tahoma" w:cs="Tahoma"/>
          <w:color w:val="auto"/>
          <w:sz w:val="24"/>
          <w:szCs w:val="24"/>
        </w:rPr>
        <w:t>Suzana Praper Lipuš</w:t>
      </w:r>
    </w:p>
    <w:p w:rsidR="001B6859" w:rsidRPr="0030186C" w:rsidRDefault="001B6859">
      <w:pPr>
        <w:rPr>
          <w:rFonts w:ascii="Tahoma" w:hAnsi="Tahoma" w:cs="Tahoma"/>
          <w:b/>
          <w:color w:val="FF0000"/>
          <w:sz w:val="24"/>
          <w:szCs w:val="24"/>
          <w:shd w:val="clear" w:color="auto" w:fill="DEEAF6" w:themeFill="accent1" w:themeFillTint="33"/>
        </w:rPr>
      </w:pPr>
    </w:p>
    <w:p w:rsidR="00911FA1" w:rsidRPr="0030186C" w:rsidRDefault="00911FA1" w:rsidP="00911FA1">
      <w:pPr>
        <w:ind w:left="5040" w:firstLine="720"/>
        <w:contextualSpacing w:val="0"/>
        <w:rPr>
          <w:rFonts w:ascii="Tahoma" w:hAnsi="Tahoma" w:cs="Tahoma"/>
          <w:color w:val="FF0000"/>
          <w:sz w:val="24"/>
          <w:szCs w:val="24"/>
        </w:rPr>
      </w:pPr>
    </w:p>
    <w:p w:rsidR="00A9362B" w:rsidRPr="0030186C" w:rsidRDefault="00A9362B">
      <w:pPr>
        <w:rPr>
          <w:rFonts w:ascii="Tahoma" w:eastAsia="Times New Roman" w:hAnsi="Tahoma" w:cs="Tahoma"/>
          <w:b/>
          <w:bCs/>
          <w:color w:val="FF0000"/>
          <w:sz w:val="24"/>
          <w:szCs w:val="24"/>
          <w:shd w:val="clear" w:color="auto" w:fill="DEEAF6" w:themeFill="accent1" w:themeFillTint="33"/>
        </w:rPr>
      </w:pPr>
    </w:p>
    <w:p w:rsidR="001605E5" w:rsidRPr="00740A84" w:rsidRDefault="00AD2FF3" w:rsidP="001605E5">
      <w:pPr>
        <w:rPr>
          <w:rFonts w:ascii="Tahoma" w:eastAsia="Times New Roman" w:hAnsi="Tahoma" w:cs="Tahoma"/>
          <w:b/>
          <w:bCs/>
          <w:color w:val="auto"/>
          <w:sz w:val="28"/>
          <w:szCs w:val="24"/>
        </w:rPr>
      </w:pPr>
      <w:r w:rsidRPr="00740A84">
        <w:rPr>
          <w:rFonts w:ascii="Tahoma" w:eastAsia="Times New Roman" w:hAnsi="Tahoma" w:cs="Tahoma"/>
          <w:b/>
          <w:bCs/>
          <w:color w:val="auto"/>
          <w:sz w:val="28"/>
          <w:szCs w:val="24"/>
        </w:rPr>
        <w:t>LIKOVNO SNOVANJE</w:t>
      </w:r>
      <w:r w:rsidR="00034B30" w:rsidRPr="00740A84">
        <w:rPr>
          <w:rFonts w:ascii="Tahoma" w:eastAsia="Times New Roman" w:hAnsi="Tahoma" w:cs="Tahoma"/>
          <w:b/>
          <w:bCs/>
          <w:color w:val="auto"/>
          <w:sz w:val="28"/>
          <w:szCs w:val="24"/>
        </w:rPr>
        <w:tab/>
      </w:r>
      <w:r w:rsidR="001605E5" w:rsidRPr="00740A84">
        <w:rPr>
          <w:rFonts w:ascii="Tahoma" w:eastAsia="Times New Roman" w:hAnsi="Tahoma" w:cs="Tahoma"/>
          <w:b/>
          <w:bCs/>
          <w:color w:val="auto"/>
          <w:sz w:val="28"/>
          <w:szCs w:val="24"/>
        </w:rPr>
        <w:t xml:space="preserve"> </w:t>
      </w:r>
      <w:r w:rsidR="00CE30AF" w:rsidRPr="00740A84">
        <w:rPr>
          <w:rFonts w:ascii="Tahoma" w:eastAsia="Times New Roman" w:hAnsi="Tahoma" w:cs="Tahoma"/>
          <w:b/>
          <w:color w:val="auto"/>
          <w:sz w:val="28"/>
          <w:szCs w:val="24"/>
        </w:rPr>
        <w:t>7. - 9. r (35 ur)</w:t>
      </w:r>
    </w:p>
    <w:p w:rsidR="001605E5" w:rsidRPr="00740A84" w:rsidRDefault="001605E5" w:rsidP="001605E5">
      <w:pPr>
        <w:rPr>
          <w:rFonts w:ascii="Tahoma" w:eastAsia="Times New Roman" w:hAnsi="Tahoma" w:cs="Tahoma"/>
          <w:color w:val="auto"/>
          <w:sz w:val="24"/>
          <w:szCs w:val="24"/>
        </w:rPr>
      </w:pP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Likovno snovanje dopolnjuje vsebine iz rednega programa predmeta likovna vzgoja.</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Poudarek predmeta je na spoznavanju, odkrivanju in razvijanju učenčeve ustvarjalnosti.</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Likovno snovanje vključuje vsebine risanja, slikanja in kiparstva.</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Svoje znanje bodo učenci poglabljali tudi tako, da bodo spoznavali likovna dela umetnikov in poklice, pri katerih je potrebno likovno znanje, ter si tako oblikovali merila likovnega vrednotenja za življenje.</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Predmet je namenjen vsem, ki radi ustvarjate, vam ročno narejeni izdelki veliko pomenijo, v njih vidite sprostitev, vas to razveseljuje in bogati.</w:t>
      </w:r>
    </w:p>
    <w:p w:rsidR="00520F8F" w:rsidRPr="00740A84" w:rsidRDefault="00520F8F">
      <w:pPr>
        <w:rPr>
          <w:rFonts w:ascii="Tahoma" w:eastAsia="Times New Roman" w:hAnsi="Tahoma" w:cs="Tahoma"/>
          <w:i/>
          <w:iCs/>
          <w:color w:val="auto"/>
          <w:sz w:val="24"/>
          <w:szCs w:val="24"/>
        </w:rPr>
      </w:pP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i/>
          <w:iCs/>
          <w:color w:val="auto"/>
          <w:sz w:val="24"/>
          <w:szCs w:val="24"/>
        </w:rPr>
        <w:t>Splošni cilji predmeta</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Učenci:</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razvijajo možnost opazovanja, predstavljivosti, likovnega mišljenja, likovnega spomina in domišljije,</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razvijajo interes za različne oblike likovne dejavnosti,</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bogatijo in ohranjajo zmožnost za likovno izražanje,</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usvajajo znanje likovne teorije in ostrijo čut za likovne vrednote,</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se seznanijo z likovnimi izrazili in se usposabljajo za njihovo samostojno uporabo,</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ob rokovanju z različnimi materiali in orodji razvijajo motorično spretnost in občutljivost,</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z oblikovanjem prostorov in kiparskih volumnov razvijajo kiparski odnos in občutenje likovnega prostora,</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se seznanijo z razlikami in povezavami med vizualnim in likovnim svetom,</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razvijajo likovno</w:t>
      </w:r>
      <w:r w:rsidR="00D63FD6" w:rsidRPr="00740A84">
        <w:rPr>
          <w:rFonts w:ascii="Tahoma" w:eastAsia="Times New Roman" w:hAnsi="Tahoma" w:cs="Tahoma"/>
          <w:color w:val="auto"/>
          <w:sz w:val="24"/>
          <w:szCs w:val="24"/>
        </w:rPr>
        <w:t xml:space="preserve"> </w:t>
      </w:r>
      <w:r w:rsidRPr="00740A84">
        <w:rPr>
          <w:rFonts w:ascii="Tahoma" w:eastAsia="Times New Roman" w:hAnsi="Tahoma" w:cs="Tahoma"/>
          <w:color w:val="auto"/>
          <w:sz w:val="24"/>
          <w:szCs w:val="24"/>
        </w:rPr>
        <w:t>izrazne zmožnosti in ustvarjalnost,</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ob likovno dejavnem delu bogatijo emocionalne, socialne in estetske osebnostne kvalitete,</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ob ozaveščanju čustev razvijajo čut za lepo,</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spoznavajo vlogo in pomen estetskih vizualnih komunikacij v ožjem in širšem okolju,</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razvijajo zmožnost doživljanja lepote v naravi in umetninah,</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razvijajo odnos do likovne stvaritve, do nacionalne in splošne človeške likovne kulturne dediščine,</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razvijajo zmožnost oblikovanja meril za kritično vrednotenje lastnih del, del vrstnikov ter stvaritev umetnikov,</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color w:val="auto"/>
          <w:sz w:val="24"/>
          <w:szCs w:val="24"/>
        </w:rPr>
        <w:t>• razvijajo zmožnosti razumevanja različnih medijev vizualne kulture in zmožnost vrednotenja uporabnih predmetov ter likovne problematike v okolju.</w:t>
      </w:r>
    </w:p>
    <w:p w:rsidR="001605E5" w:rsidRPr="00740A84" w:rsidRDefault="001605E5" w:rsidP="001605E5">
      <w:pPr>
        <w:widowControl/>
        <w:spacing w:line="360" w:lineRule="auto"/>
        <w:contextualSpacing w:val="0"/>
        <w:jc w:val="both"/>
        <w:rPr>
          <w:rFonts w:ascii="Tahoma" w:eastAsia="Times New Roman" w:hAnsi="Tahoma" w:cs="Tahoma"/>
          <w:color w:val="auto"/>
          <w:sz w:val="24"/>
          <w:szCs w:val="24"/>
        </w:rPr>
      </w:pPr>
      <w:r w:rsidRPr="00740A84">
        <w:rPr>
          <w:rFonts w:ascii="Tahoma" w:eastAsia="Times New Roman" w:hAnsi="Tahoma" w:cs="Tahoma"/>
          <w:i/>
          <w:iCs/>
          <w:color w:val="auto"/>
          <w:sz w:val="24"/>
          <w:szCs w:val="24"/>
        </w:rPr>
        <w:t xml:space="preserve">Trajanje: </w:t>
      </w:r>
      <w:r w:rsidRPr="00740A84">
        <w:rPr>
          <w:rFonts w:ascii="Tahoma" w:eastAsia="Times New Roman" w:hAnsi="Tahoma" w:cs="Tahoma"/>
          <w:color w:val="auto"/>
          <w:sz w:val="24"/>
          <w:szCs w:val="24"/>
        </w:rPr>
        <w:t>Je enoletni predmet, vezan na razred.</w:t>
      </w:r>
    </w:p>
    <w:p w:rsidR="001605E5" w:rsidRPr="00740A84" w:rsidRDefault="001605E5" w:rsidP="00EC4C41">
      <w:pPr>
        <w:widowControl/>
        <w:spacing w:line="360" w:lineRule="auto"/>
        <w:contextualSpacing w:val="0"/>
        <w:jc w:val="right"/>
        <w:rPr>
          <w:rFonts w:ascii="Tahoma" w:eastAsia="Times New Roman" w:hAnsi="Tahoma" w:cs="Tahoma"/>
          <w:color w:val="auto"/>
          <w:sz w:val="24"/>
          <w:szCs w:val="24"/>
        </w:rPr>
      </w:pPr>
      <w:r w:rsidRPr="00740A84">
        <w:rPr>
          <w:rFonts w:ascii="Tahoma" w:eastAsia="Times New Roman" w:hAnsi="Tahoma" w:cs="Tahoma"/>
          <w:color w:val="auto"/>
          <w:sz w:val="24"/>
          <w:szCs w:val="24"/>
        </w:rPr>
        <w:tab/>
      </w:r>
      <w:r w:rsidRPr="00740A84">
        <w:rPr>
          <w:rFonts w:ascii="Tahoma" w:eastAsia="Times New Roman" w:hAnsi="Tahoma" w:cs="Tahoma"/>
          <w:color w:val="auto"/>
          <w:sz w:val="24"/>
          <w:szCs w:val="24"/>
        </w:rPr>
        <w:tab/>
      </w:r>
      <w:r w:rsidRPr="00740A84">
        <w:rPr>
          <w:rFonts w:ascii="Tahoma" w:eastAsia="Times New Roman" w:hAnsi="Tahoma" w:cs="Tahoma"/>
          <w:color w:val="auto"/>
          <w:sz w:val="24"/>
          <w:szCs w:val="24"/>
        </w:rPr>
        <w:tab/>
      </w:r>
      <w:r w:rsidRPr="00740A84">
        <w:rPr>
          <w:rFonts w:ascii="Tahoma" w:eastAsia="Times New Roman" w:hAnsi="Tahoma" w:cs="Tahoma"/>
          <w:color w:val="auto"/>
          <w:sz w:val="24"/>
          <w:szCs w:val="24"/>
        </w:rPr>
        <w:tab/>
      </w:r>
      <w:r w:rsidRPr="00740A84">
        <w:rPr>
          <w:rFonts w:ascii="Tahoma" w:eastAsia="Times New Roman" w:hAnsi="Tahoma" w:cs="Tahoma"/>
          <w:color w:val="auto"/>
          <w:sz w:val="24"/>
          <w:szCs w:val="24"/>
        </w:rPr>
        <w:tab/>
      </w:r>
      <w:r w:rsidRPr="00740A84">
        <w:rPr>
          <w:rFonts w:ascii="Tahoma" w:eastAsia="Times New Roman" w:hAnsi="Tahoma" w:cs="Tahoma"/>
          <w:color w:val="auto"/>
          <w:sz w:val="24"/>
          <w:szCs w:val="24"/>
        </w:rPr>
        <w:tab/>
      </w:r>
      <w:r w:rsidRPr="00740A84">
        <w:rPr>
          <w:rFonts w:ascii="Tahoma" w:eastAsia="Times New Roman" w:hAnsi="Tahoma" w:cs="Tahoma"/>
          <w:color w:val="auto"/>
          <w:sz w:val="24"/>
          <w:szCs w:val="24"/>
        </w:rPr>
        <w:tab/>
      </w:r>
      <w:r w:rsidRPr="00740A84">
        <w:rPr>
          <w:rFonts w:ascii="Tahoma" w:eastAsia="Times New Roman" w:hAnsi="Tahoma" w:cs="Tahoma"/>
          <w:color w:val="auto"/>
          <w:sz w:val="24"/>
          <w:szCs w:val="24"/>
        </w:rPr>
        <w:tab/>
      </w:r>
      <w:r w:rsidR="009A4A35" w:rsidRPr="00740A84">
        <w:rPr>
          <w:rFonts w:ascii="Tahoma" w:eastAsia="Times New Roman" w:hAnsi="Tahoma" w:cs="Tahoma"/>
          <w:color w:val="auto"/>
          <w:sz w:val="24"/>
          <w:szCs w:val="24"/>
        </w:rPr>
        <w:tab/>
      </w:r>
      <w:r w:rsidR="009A4A35" w:rsidRPr="00740A84">
        <w:rPr>
          <w:rFonts w:ascii="Tahoma" w:eastAsia="Times New Roman" w:hAnsi="Tahoma" w:cs="Tahoma"/>
          <w:color w:val="auto"/>
          <w:sz w:val="24"/>
          <w:szCs w:val="24"/>
        </w:rPr>
        <w:tab/>
        <w:t>M</w:t>
      </w:r>
      <w:r w:rsidR="00E77093" w:rsidRPr="00740A84">
        <w:rPr>
          <w:rFonts w:ascii="Tahoma" w:eastAsia="Times New Roman" w:hAnsi="Tahoma" w:cs="Tahoma"/>
          <w:color w:val="auto"/>
          <w:sz w:val="24"/>
          <w:szCs w:val="24"/>
        </w:rPr>
        <w:t>ag. Oto Vogrin</w:t>
      </w:r>
    </w:p>
    <w:p w:rsidR="00AE7645" w:rsidRPr="0030186C" w:rsidRDefault="00AE7645" w:rsidP="001B3790">
      <w:pPr>
        <w:widowControl/>
        <w:spacing w:line="360" w:lineRule="auto"/>
        <w:contextualSpacing w:val="0"/>
        <w:rPr>
          <w:rFonts w:ascii="Tahoma" w:eastAsia="Times New Roman" w:hAnsi="Tahoma" w:cs="Tahoma"/>
          <w:color w:val="FF0000"/>
          <w:sz w:val="24"/>
          <w:szCs w:val="24"/>
        </w:rPr>
      </w:pPr>
    </w:p>
    <w:p w:rsidR="002E5C73" w:rsidRDefault="002E5C73" w:rsidP="00A46218">
      <w:pPr>
        <w:rPr>
          <w:rFonts w:ascii="Tahoma" w:hAnsi="Tahoma" w:cs="Tahoma"/>
          <w:b/>
          <w:color w:val="auto"/>
          <w:sz w:val="28"/>
          <w:szCs w:val="24"/>
        </w:rPr>
      </w:pPr>
    </w:p>
    <w:p w:rsidR="00A46218" w:rsidRPr="00F1026C" w:rsidRDefault="00A46218" w:rsidP="00A46218">
      <w:pPr>
        <w:rPr>
          <w:rFonts w:ascii="Tahoma" w:hAnsi="Tahoma" w:cs="Tahoma"/>
          <w:b/>
          <w:color w:val="auto"/>
          <w:sz w:val="28"/>
          <w:szCs w:val="24"/>
        </w:rPr>
      </w:pPr>
      <w:r w:rsidRPr="00F1026C">
        <w:rPr>
          <w:rFonts w:ascii="Tahoma" w:hAnsi="Tahoma" w:cs="Tahoma"/>
          <w:b/>
          <w:color w:val="auto"/>
          <w:sz w:val="28"/>
          <w:szCs w:val="24"/>
        </w:rPr>
        <w:t xml:space="preserve">GLEDALIŠKI KLUB </w:t>
      </w:r>
      <w:r w:rsidR="00D24DB0" w:rsidRPr="00F1026C">
        <w:rPr>
          <w:rFonts w:ascii="Tahoma" w:hAnsi="Tahoma" w:cs="Tahoma"/>
          <w:b/>
          <w:color w:val="auto"/>
          <w:sz w:val="28"/>
          <w:szCs w:val="24"/>
        </w:rPr>
        <w:t xml:space="preserve"> 7.,</w:t>
      </w:r>
      <w:r w:rsidR="0076533D" w:rsidRPr="00F1026C">
        <w:rPr>
          <w:rFonts w:ascii="Tahoma" w:hAnsi="Tahoma" w:cs="Tahoma"/>
          <w:b/>
          <w:color w:val="auto"/>
          <w:sz w:val="28"/>
          <w:szCs w:val="24"/>
        </w:rPr>
        <w:t xml:space="preserve"> 8. </w:t>
      </w:r>
      <w:r w:rsidR="00D24DB0" w:rsidRPr="00F1026C">
        <w:rPr>
          <w:rFonts w:ascii="Tahoma" w:hAnsi="Tahoma" w:cs="Tahoma"/>
          <w:b/>
          <w:color w:val="auto"/>
          <w:sz w:val="28"/>
          <w:szCs w:val="24"/>
        </w:rPr>
        <w:t>in 9.</w:t>
      </w:r>
      <w:r w:rsidR="00E71896" w:rsidRPr="00F1026C">
        <w:rPr>
          <w:rFonts w:ascii="Tahoma" w:hAnsi="Tahoma" w:cs="Tahoma"/>
          <w:b/>
          <w:color w:val="auto"/>
          <w:sz w:val="28"/>
          <w:szCs w:val="24"/>
        </w:rPr>
        <w:t xml:space="preserve"> </w:t>
      </w:r>
      <w:r w:rsidR="00D24DB0" w:rsidRPr="00F1026C">
        <w:rPr>
          <w:rFonts w:ascii="Tahoma" w:hAnsi="Tahoma" w:cs="Tahoma"/>
          <w:b/>
          <w:color w:val="auto"/>
          <w:sz w:val="28"/>
          <w:szCs w:val="24"/>
        </w:rPr>
        <w:t xml:space="preserve">r </w:t>
      </w:r>
      <w:r w:rsidRPr="00F1026C">
        <w:rPr>
          <w:rFonts w:ascii="Tahoma" w:hAnsi="Tahoma" w:cs="Tahoma"/>
          <w:b/>
          <w:color w:val="auto"/>
          <w:sz w:val="28"/>
          <w:szCs w:val="24"/>
        </w:rPr>
        <w:t xml:space="preserve"> (35 ur fleksibilno)</w:t>
      </w:r>
    </w:p>
    <w:p w:rsidR="00A46218" w:rsidRPr="0030186C" w:rsidRDefault="00A46218" w:rsidP="00A46218">
      <w:pPr>
        <w:rPr>
          <w:rFonts w:ascii="Tahoma" w:hAnsi="Tahoma" w:cs="Tahoma"/>
          <w:b/>
          <w:color w:val="FF0000"/>
          <w:sz w:val="24"/>
          <w:szCs w:val="24"/>
        </w:rPr>
      </w:pPr>
    </w:p>
    <w:p w:rsidR="00F1026C" w:rsidRDefault="00F1026C" w:rsidP="00F1026C">
      <w:pPr>
        <w:rPr>
          <w:rFonts w:ascii="Tahoma" w:hAnsi="Tahoma" w:cs="Tahoma"/>
          <w:b/>
          <w:sz w:val="24"/>
          <w:szCs w:val="24"/>
        </w:rPr>
      </w:pPr>
      <w:r>
        <w:rPr>
          <w:rFonts w:ascii="Tahoma" w:hAnsi="Tahoma" w:cs="Tahoma"/>
          <w:b/>
          <w:sz w:val="24"/>
          <w:szCs w:val="24"/>
        </w:rPr>
        <w:t>Število ur: 35 (fleksibilno)</w:t>
      </w:r>
    </w:p>
    <w:p w:rsidR="00F1026C" w:rsidRPr="00F56528" w:rsidRDefault="00F1026C" w:rsidP="00F1026C">
      <w:pPr>
        <w:rPr>
          <w:rFonts w:ascii="Tahoma" w:hAnsi="Tahoma" w:cs="Tahoma"/>
          <w:b/>
          <w:sz w:val="24"/>
          <w:szCs w:val="24"/>
        </w:rPr>
      </w:pPr>
      <w:r>
        <w:rPr>
          <w:rFonts w:ascii="Tahoma" w:hAnsi="Tahoma" w:cs="Tahoma"/>
          <w:b/>
          <w:sz w:val="24"/>
          <w:szCs w:val="24"/>
        </w:rPr>
        <w:t>Brezno 2. polletje</w:t>
      </w:r>
    </w:p>
    <w:p w:rsidR="00F1026C" w:rsidRPr="00F56528" w:rsidRDefault="00F1026C" w:rsidP="00F1026C">
      <w:pPr>
        <w:jc w:val="right"/>
        <w:rPr>
          <w:rFonts w:ascii="Tahoma" w:hAnsi="Tahoma" w:cs="Tahoma"/>
          <w:b/>
          <w:sz w:val="24"/>
          <w:szCs w:val="24"/>
        </w:rPr>
      </w:pPr>
      <w:r w:rsidRPr="00F56528">
        <w:rPr>
          <w:rFonts w:ascii="Tahoma" w:hAnsi="Tahoma" w:cs="Tahoma"/>
          <w:noProof/>
          <w:sz w:val="24"/>
          <w:szCs w:val="24"/>
        </w:rPr>
        <w:drawing>
          <wp:anchor distT="0" distB="0" distL="114300" distR="114300" simplePos="0" relativeHeight="251872768" behindDoc="0" locked="0" layoutInCell="1" allowOverlap="1" wp14:anchorId="3F70F137" wp14:editId="6AE2AE2F">
            <wp:simplePos x="0" y="0"/>
            <wp:positionH relativeFrom="column">
              <wp:posOffset>3691255</wp:posOffset>
            </wp:positionH>
            <wp:positionV relativeFrom="paragraph">
              <wp:posOffset>70485</wp:posOffset>
            </wp:positionV>
            <wp:extent cx="2172970" cy="1695450"/>
            <wp:effectExtent l="0" t="0" r="0" b="0"/>
            <wp:wrapSquare wrapText="bothSides"/>
            <wp:docPr id="12" name="Slika 1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Povezana slik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297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26C" w:rsidRPr="00F56528" w:rsidRDefault="00F1026C" w:rsidP="00F1026C">
      <w:pPr>
        <w:rPr>
          <w:rFonts w:ascii="Tahoma" w:hAnsi="Tahoma" w:cs="Tahoma"/>
          <w:b/>
          <w:sz w:val="24"/>
          <w:szCs w:val="24"/>
        </w:rPr>
      </w:pPr>
      <w:r w:rsidRPr="00F56528">
        <w:rPr>
          <w:rFonts w:ascii="Tahoma" w:hAnsi="Tahoma" w:cs="Tahoma"/>
          <w:b/>
          <w:sz w:val="24"/>
          <w:szCs w:val="24"/>
        </w:rPr>
        <w:t>Cilji:</w:t>
      </w:r>
    </w:p>
    <w:p w:rsidR="00F1026C" w:rsidRPr="00F56528" w:rsidRDefault="00F1026C" w:rsidP="00F1026C">
      <w:pPr>
        <w:rPr>
          <w:rFonts w:ascii="Tahoma" w:hAnsi="Tahoma" w:cs="Tahoma"/>
          <w:sz w:val="24"/>
          <w:szCs w:val="24"/>
        </w:rPr>
      </w:pPr>
    </w:p>
    <w:p w:rsidR="00F1026C" w:rsidRPr="00F56528" w:rsidRDefault="00F1026C" w:rsidP="00F1026C">
      <w:pPr>
        <w:jc w:val="both"/>
        <w:rPr>
          <w:rFonts w:ascii="Tahoma" w:hAnsi="Tahoma" w:cs="Tahoma"/>
          <w:sz w:val="24"/>
          <w:szCs w:val="24"/>
        </w:rPr>
      </w:pPr>
      <w:r w:rsidRPr="00F56528">
        <w:rPr>
          <w:rFonts w:ascii="Tahoma" w:hAnsi="Tahoma" w:cs="Tahoma"/>
          <w:sz w:val="24"/>
          <w:szCs w:val="24"/>
        </w:rPr>
        <w:t>- spoznavati temeljne principe gledališke dejavnosti,</w:t>
      </w:r>
    </w:p>
    <w:p w:rsidR="00F1026C" w:rsidRPr="00F56528" w:rsidRDefault="00F1026C" w:rsidP="00F1026C">
      <w:pPr>
        <w:jc w:val="both"/>
        <w:rPr>
          <w:rFonts w:ascii="Tahoma" w:hAnsi="Tahoma" w:cs="Tahoma"/>
          <w:sz w:val="24"/>
          <w:szCs w:val="24"/>
        </w:rPr>
      </w:pPr>
      <w:r w:rsidRPr="00F56528">
        <w:rPr>
          <w:rFonts w:ascii="Tahoma" w:hAnsi="Tahoma" w:cs="Tahoma"/>
          <w:sz w:val="24"/>
          <w:szCs w:val="24"/>
        </w:rPr>
        <w:t>- uprizarjati dramska dela v šoli,</w:t>
      </w:r>
    </w:p>
    <w:p w:rsidR="00F1026C" w:rsidRPr="00F56528" w:rsidRDefault="00F1026C" w:rsidP="00F1026C">
      <w:pPr>
        <w:jc w:val="both"/>
        <w:rPr>
          <w:rFonts w:ascii="Tahoma" w:hAnsi="Tahoma" w:cs="Tahoma"/>
          <w:sz w:val="24"/>
          <w:szCs w:val="24"/>
        </w:rPr>
      </w:pPr>
      <w:r w:rsidRPr="00F56528">
        <w:rPr>
          <w:rFonts w:ascii="Tahoma" w:hAnsi="Tahoma" w:cs="Tahoma"/>
          <w:sz w:val="24"/>
          <w:szCs w:val="24"/>
        </w:rPr>
        <w:t>- dopolnjevati pouk književnosti z gledališko vzgojo,</w:t>
      </w:r>
    </w:p>
    <w:p w:rsidR="00F1026C" w:rsidRPr="00F56528" w:rsidRDefault="00F1026C" w:rsidP="00F1026C">
      <w:pPr>
        <w:jc w:val="both"/>
        <w:rPr>
          <w:rFonts w:ascii="Tahoma" w:hAnsi="Tahoma" w:cs="Tahoma"/>
          <w:sz w:val="24"/>
          <w:szCs w:val="24"/>
        </w:rPr>
      </w:pPr>
      <w:r w:rsidRPr="00F56528">
        <w:rPr>
          <w:rFonts w:ascii="Tahoma" w:hAnsi="Tahoma" w:cs="Tahoma"/>
          <w:sz w:val="24"/>
          <w:szCs w:val="24"/>
        </w:rPr>
        <w:t>- sodelovati z gledališči in gledališkimi skupinami, ki delujejo v kraju,</w:t>
      </w:r>
    </w:p>
    <w:p w:rsidR="00F1026C" w:rsidRPr="00F56528" w:rsidRDefault="00F1026C" w:rsidP="00F1026C">
      <w:pPr>
        <w:jc w:val="both"/>
        <w:rPr>
          <w:rFonts w:ascii="Tahoma" w:hAnsi="Tahoma" w:cs="Tahoma"/>
          <w:sz w:val="24"/>
          <w:szCs w:val="24"/>
        </w:rPr>
      </w:pPr>
      <w:r w:rsidRPr="00F56528">
        <w:rPr>
          <w:rFonts w:ascii="Tahoma" w:hAnsi="Tahoma" w:cs="Tahoma"/>
          <w:sz w:val="24"/>
          <w:szCs w:val="24"/>
        </w:rPr>
        <w:t>-  kultiviranje govornih sporočil in sporočanje nasploh.</w:t>
      </w:r>
    </w:p>
    <w:p w:rsidR="00F1026C" w:rsidRPr="00F56528" w:rsidRDefault="00F1026C" w:rsidP="00F1026C">
      <w:pPr>
        <w:jc w:val="both"/>
        <w:rPr>
          <w:rFonts w:ascii="Tahoma" w:hAnsi="Tahoma" w:cs="Tahoma"/>
          <w:sz w:val="24"/>
          <w:szCs w:val="24"/>
        </w:rPr>
      </w:pPr>
    </w:p>
    <w:p w:rsidR="00F1026C" w:rsidRPr="00F56528" w:rsidRDefault="00F1026C" w:rsidP="00F1026C">
      <w:pPr>
        <w:jc w:val="both"/>
        <w:rPr>
          <w:rFonts w:ascii="Tahoma" w:hAnsi="Tahoma" w:cs="Tahoma"/>
          <w:sz w:val="24"/>
          <w:szCs w:val="24"/>
        </w:rPr>
      </w:pPr>
    </w:p>
    <w:p w:rsidR="00F1026C" w:rsidRPr="00F56528" w:rsidRDefault="00F1026C" w:rsidP="00F1026C">
      <w:pPr>
        <w:jc w:val="both"/>
        <w:rPr>
          <w:rFonts w:ascii="Tahoma" w:hAnsi="Tahoma" w:cs="Tahoma"/>
          <w:sz w:val="24"/>
          <w:szCs w:val="24"/>
        </w:rPr>
      </w:pPr>
      <w:r w:rsidRPr="00F56528">
        <w:rPr>
          <w:rFonts w:ascii="Tahoma" w:hAnsi="Tahoma" w:cs="Tahoma"/>
          <w:sz w:val="24"/>
          <w:szCs w:val="24"/>
        </w:rPr>
        <w:t>Poleg priporočenih vsebin (v tretjem triletju nove OŠ jih najdemo v predlogu za besedilo, ki so podlaga književni vzgoji) se v ta izbirni predmet vključujejo prosto izbrane vsebine (izbira učencev in drugih sodelujočih) in besedila, ki so rezultat otroške kreativnosti (izvirna krajša odrska dela in dramatizacije).</w:t>
      </w:r>
    </w:p>
    <w:p w:rsidR="00F1026C" w:rsidRPr="00F56528" w:rsidRDefault="00F1026C" w:rsidP="00F1026C">
      <w:pPr>
        <w:jc w:val="both"/>
        <w:rPr>
          <w:rFonts w:ascii="Tahoma" w:hAnsi="Tahoma" w:cs="Tahoma"/>
          <w:sz w:val="24"/>
          <w:szCs w:val="24"/>
        </w:rPr>
      </w:pPr>
      <w:r w:rsidRPr="00F56528">
        <w:rPr>
          <w:rFonts w:ascii="Tahoma" w:hAnsi="Tahoma" w:cs="Tahoma"/>
          <w:sz w:val="24"/>
          <w:szCs w:val="24"/>
        </w:rPr>
        <w:t>Učenci poglobljeno spoznavajo in se naučijo obvladati tudi natančne artikulacije, stavčne intonacije, glasovno barvanje, razlikovanje in obvladovanje hitrosti govora, obvladovanje glasovnega registra itd.</w:t>
      </w:r>
    </w:p>
    <w:p w:rsidR="00F1026C" w:rsidRPr="00F56528" w:rsidRDefault="00F1026C" w:rsidP="00F1026C">
      <w:pPr>
        <w:contextualSpacing w:val="0"/>
        <w:rPr>
          <w:rFonts w:ascii="Tahoma" w:hAnsi="Tahoma" w:cs="Tahoma"/>
          <w:color w:val="FF0000"/>
          <w:sz w:val="24"/>
          <w:szCs w:val="24"/>
        </w:rPr>
      </w:pPr>
    </w:p>
    <w:p w:rsidR="00F1026C" w:rsidRPr="00FA3981" w:rsidRDefault="00F1026C" w:rsidP="00F1026C">
      <w:pPr>
        <w:ind w:left="5760" w:firstLine="720"/>
        <w:contextualSpacing w:val="0"/>
        <w:rPr>
          <w:rFonts w:ascii="Tahoma" w:eastAsia="Times New Roman" w:hAnsi="Tahoma" w:cs="Tahoma"/>
          <w:color w:val="auto"/>
          <w:sz w:val="24"/>
          <w:szCs w:val="24"/>
        </w:rPr>
      </w:pPr>
      <w:r>
        <w:rPr>
          <w:rFonts w:ascii="Tahoma" w:eastAsia="Times New Roman" w:hAnsi="Tahoma" w:cs="Tahoma"/>
          <w:color w:val="auto"/>
          <w:sz w:val="24"/>
          <w:szCs w:val="24"/>
        </w:rPr>
        <w:t>Suzana Praper Lipuš</w:t>
      </w:r>
    </w:p>
    <w:p w:rsidR="00520F8F" w:rsidRPr="0030186C" w:rsidRDefault="00520F8F" w:rsidP="00F1026C">
      <w:pPr>
        <w:rPr>
          <w:rFonts w:ascii="Tahoma" w:eastAsia="Times New Roman" w:hAnsi="Tahoma" w:cs="Tahoma"/>
          <w:color w:val="FF0000"/>
          <w:sz w:val="24"/>
          <w:szCs w:val="24"/>
        </w:rPr>
      </w:pPr>
    </w:p>
    <w:sectPr w:rsidR="00520F8F" w:rsidRPr="0030186C" w:rsidSect="00633674">
      <w:pgSz w:w="12240" w:h="15840"/>
      <w:pgMar w:top="1417" w:right="1417" w:bottom="1417" w:left="1417" w:header="708" w:footer="708" w:gutter="0"/>
      <w:pgNumType w:start="1"/>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7EB5"/>
    <w:multiLevelType w:val="multilevel"/>
    <w:tmpl w:val="9216FC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7492334"/>
    <w:multiLevelType w:val="multilevel"/>
    <w:tmpl w:val="73CCC4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58E0E5C"/>
    <w:multiLevelType w:val="hybridMultilevel"/>
    <w:tmpl w:val="9EE89F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7C22E40"/>
    <w:multiLevelType w:val="multilevel"/>
    <w:tmpl w:val="FB0A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C97423"/>
    <w:multiLevelType w:val="multilevel"/>
    <w:tmpl w:val="81D08B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5C658FC"/>
    <w:multiLevelType w:val="multilevel"/>
    <w:tmpl w:val="04FC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42893"/>
    <w:multiLevelType w:val="multilevel"/>
    <w:tmpl w:val="953E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8778C"/>
    <w:multiLevelType w:val="hybridMultilevel"/>
    <w:tmpl w:val="F54C18D8"/>
    <w:lvl w:ilvl="0" w:tplc="07BE5378">
      <w:start w:val="9"/>
      <w:numFmt w:val="bullet"/>
      <w:lvlText w:val="-"/>
      <w:lvlJc w:val="left"/>
      <w:pPr>
        <w:ind w:left="720" w:hanging="360"/>
      </w:pPr>
      <w:rPr>
        <w:rFonts w:ascii="Tahoma" w:eastAsia="Arial"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9C0476B"/>
    <w:multiLevelType w:val="hybridMultilevel"/>
    <w:tmpl w:val="47E8E2DE"/>
    <w:lvl w:ilvl="0" w:tplc="0424000D">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3D774EF2"/>
    <w:multiLevelType w:val="hybridMultilevel"/>
    <w:tmpl w:val="479A49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F8D351B"/>
    <w:multiLevelType w:val="multilevel"/>
    <w:tmpl w:val="0E320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46CF4542"/>
    <w:multiLevelType w:val="multilevel"/>
    <w:tmpl w:val="528069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7A63222"/>
    <w:multiLevelType w:val="hybridMultilevel"/>
    <w:tmpl w:val="71C878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6FA464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6091193"/>
    <w:multiLevelType w:val="singleLevel"/>
    <w:tmpl w:val="04240001"/>
    <w:lvl w:ilvl="0">
      <w:start w:val="1"/>
      <w:numFmt w:val="bullet"/>
      <w:lvlText w:val=""/>
      <w:lvlJc w:val="left"/>
      <w:pPr>
        <w:ind w:left="360" w:hanging="360"/>
      </w:pPr>
      <w:rPr>
        <w:rFonts w:ascii="Symbol" w:hAnsi="Symbol" w:hint="default"/>
      </w:rPr>
    </w:lvl>
  </w:abstractNum>
  <w:abstractNum w:abstractNumId="15" w15:restartNumberingAfterBreak="0">
    <w:nsid w:val="76AB5CC8"/>
    <w:multiLevelType w:val="multilevel"/>
    <w:tmpl w:val="67DA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F2B6F38"/>
    <w:multiLevelType w:val="multilevel"/>
    <w:tmpl w:val="F80EC6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7F7D2C24"/>
    <w:multiLevelType w:val="multilevel"/>
    <w:tmpl w:val="4E6A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10"/>
  </w:num>
  <w:num w:numId="4">
    <w:abstractNumId w:val="4"/>
  </w:num>
  <w:num w:numId="5">
    <w:abstractNumId w:val="1"/>
  </w:num>
  <w:num w:numId="6">
    <w:abstractNumId w:val="11"/>
  </w:num>
  <w:num w:numId="7">
    <w:abstractNumId w:val="7"/>
  </w:num>
  <w:num w:numId="8">
    <w:abstractNumId w:val="12"/>
  </w:num>
  <w:num w:numId="9">
    <w:abstractNumId w:val="17"/>
  </w:num>
  <w:num w:numId="10">
    <w:abstractNumId w:val="6"/>
  </w:num>
  <w:num w:numId="11">
    <w:abstractNumId w:val="9"/>
  </w:num>
  <w:num w:numId="12">
    <w:abstractNumId w:val="13"/>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
  </w:num>
  <w:num w:numId="17">
    <w:abstractNumId w:val="3"/>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1AB"/>
    <w:rsid w:val="00013A90"/>
    <w:rsid w:val="0002479A"/>
    <w:rsid w:val="00033AAF"/>
    <w:rsid w:val="00034B30"/>
    <w:rsid w:val="00035125"/>
    <w:rsid w:val="0004423D"/>
    <w:rsid w:val="0005273A"/>
    <w:rsid w:val="00057629"/>
    <w:rsid w:val="00070EE5"/>
    <w:rsid w:val="00077840"/>
    <w:rsid w:val="00082831"/>
    <w:rsid w:val="00083691"/>
    <w:rsid w:val="00091721"/>
    <w:rsid w:val="00091F09"/>
    <w:rsid w:val="00093440"/>
    <w:rsid w:val="00095A35"/>
    <w:rsid w:val="000A2240"/>
    <w:rsid w:val="000B12BB"/>
    <w:rsid w:val="000D6333"/>
    <w:rsid w:val="000D691F"/>
    <w:rsid w:val="000E70CF"/>
    <w:rsid w:val="000F0AEE"/>
    <w:rsid w:val="000F2582"/>
    <w:rsid w:val="000F3D90"/>
    <w:rsid w:val="000F7602"/>
    <w:rsid w:val="001373CC"/>
    <w:rsid w:val="0014685B"/>
    <w:rsid w:val="00146C15"/>
    <w:rsid w:val="001539FA"/>
    <w:rsid w:val="00157E18"/>
    <w:rsid w:val="001605E5"/>
    <w:rsid w:val="00175973"/>
    <w:rsid w:val="00176F14"/>
    <w:rsid w:val="001A0E64"/>
    <w:rsid w:val="001A5340"/>
    <w:rsid w:val="001A70CA"/>
    <w:rsid w:val="001A772D"/>
    <w:rsid w:val="001B0A1E"/>
    <w:rsid w:val="001B3790"/>
    <w:rsid w:val="001B5624"/>
    <w:rsid w:val="001B5AAE"/>
    <w:rsid w:val="001B6859"/>
    <w:rsid w:val="001C1466"/>
    <w:rsid w:val="001E2F89"/>
    <w:rsid w:val="001F770C"/>
    <w:rsid w:val="00213880"/>
    <w:rsid w:val="002338DD"/>
    <w:rsid w:val="00260870"/>
    <w:rsid w:val="00262227"/>
    <w:rsid w:val="00286421"/>
    <w:rsid w:val="00287BC7"/>
    <w:rsid w:val="002D0055"/>
    <w:rsid w:val="002D0603"/>
    <w:rsid w:val="002D080B"/>
    <w:rsid w:val="002D3CCF"/>
    <w:rsid w:val="002E5C73"/>
    <w:rsid w:val="002E5EDA"/>
    <w:rsid w:val="002E7754"/>
    <w:rsid w:val="0030130C"/>
    <w:rsid w:val="0030186C"/>
    <w:rsid w:val="00306BDE"/>
    <w:rsid w:val="00313AF2"/>
    <w:rsid w:val="003210DE"/>
    <w:rsid w:val="00334FC3"/>
    <w:rsid w:val="0034655E"/>
    <w:rsid w:val="003469E2"/>
    <w:rsid w:val="0036799E"/>
    <w:rsid w:val="00386542"/>
    <w:rsid w:val="003A6604"/>
    <w:rsid w:val="003A688C"/>
    <w:rsid w:val="003A6A45"/>
    <w:rsid w:val="003B7941"/>
    <w:rsid w:val="003E25A8"/>
    <w:rsid w:val="003E5E1F"/>
    <w:rsid w:val="003F0783"/>
    <w:rsid w:val="004002B5"/>
    <w:rsid w:val="00411E0C"/>
    <w:rsid w:val="00423252"/>
    <w:rsid w:val="004237A3"/>
    <w:rsid w:val="0042493B"/>
    <w:rsid w:val="00430C4B"/>
    <w:rsid w:val="004528C1"/>
    <w:rsid w:val="00454BBB"/>
    <w:rsid w:val="004630DB"/>
    <w:rsid w:val="00490968"/>
    <w:rsid w:val="00491C66"/>
    <w:rsid w:val="004947B5"/>
    <w:rsid w:val="004A6CD8"/>
    <w:rsid w:val="004B39A7"/>
    <w:rsid w:val="004B57EC"/>
    <w:rsid w:val="004E0BCC"/>
    <w:rsid w:val="004E6FF5"/>
    <w:rsid w:val="005203C3"/>
    <w:rsid w:val="00520F8F"/>
    <w:rsid w:val="005423FA"/>
    <w:rsid w:val="005517E8"/>
    <w:rsid w:val="00552B87"/>
    <w:rsid w:val="0055325F"/>
    <w:rsid w:val="00555EEF"/>
    <w:rsid w:val="00561460"/>
    <w:rsid w:val="0057274F"/>
    <w:rsid w:val="005730F4"/>
    <w:rsid w:val="00575AEB"/>
    <w:rsid w:val="00580961"/>
    <w:rsid w:val="005817CE"/>
    <w:rsid w:val="005A20AC"/>
    <w:rsid w:val="005C1247"/>
    <w:rsid w:val="005E18FD"/>
    <w:rsid w:val="005E2995"/>
    <w:rsid w:val="005E2F88"/>
    <w:rsid w:val="005E756A"/>
    <w:rsid w:val="00616DDC"/>
    <w:rsid w:val="00633674"/>
    <w:rsid w:val="00637455"/>
    <w:rsid w:val="006525DD"/>
    <w:rsid w:val="0066121A"/>
    <w:rsid w:val="00667020"/>
    <w:rsid w:val="00671733"/>
    <w:rsid w:val="00674897"/>
    <w:rsid w:val="0068685B"/>
    <w:rsid w:val="006976CF"/>
    <w:rsid w:val="006A6BA5"/>
    <w:rsid w:val="006B68E4"/>
    <w:rsid w:val="006B7ACE"/>
    <w:rsid w:val="006C51AB"/>
    <w:rsid w:val="006D13A3"/>
    <w:rsid w:val="006E643B"/>
    <w:rsid w:val="006F69D0"/>
    <w:rsid w:val="0070287D"/>
    <w:rsid w:val="007068DF"/>
    <w:rsid w:val="00721ACE"/>
    <w:rsid w:val="007359AC"/>
    <w:rsid w:val="0074050B"/>
    <w:rsid w:val="00740A84"/>
    <w:rsid w:val="00741197"/>
    <w:rsid w:val="00743015"/>
    <w:rsid w:val="0075789A"/>
    <w:rsid w:val="0076533D"/>
    <w:rsid w:val="007668C4"/>
    <w:rsid w:val="00794A78"/>
    <w:rsid w:val="007A6BE8"/>
    <w:rsid w:val="007A6D40"/>
    <w:rsid w:val="007C60EF"/>
    <w:rsid w:val="007D11F2"/>
    <w:rsid w:val="007D2040"/>
    <w:rsid w:val="007D46C2"/>
    <w:rsid w:val="007D46EE"/>
    <w:rsid w:val="007E32A5"/>
    <w:rsid w:val="007E3812"/>
    <w:rsid w:val="00805021"/>
    <w:rsid w:val="008078E7"/>
    <w:rsid w:val="00816BAC"/>
    <w:rsid w:val="00840D93"/>
    <w:rsid w:val="00842C12"/>
    <w:rsid w:val="00846608"/>
    <w:rsid w:val="00865ED0"/>
    <w:rsid w:val="00867531"/>
    <w:rsid w:val="008921C8"/>
    <w:rsid w:val="008B1763"/>
    <w:rsid w:val="008B48EE"/>
    <w:rsid w:val="008C3056"/>
    <w:rsid w:val="008C45A9"/>
    <w:rsid w:val="008D0104"/>
    <w:rsid w:val="008F4106"/>
    <w:rsid w:val="008F57DB"/>
    <w:rsid w:val="009046AE"/>
    <w:rsid w:val="00911FA1"/>
    <w:rsid w:val="009274A0"/>
    <w:rsid w:val="0093765B"/>
    <w:rsid w:val="009A33BD"/>
    <w:rsid w:val="009A3469"/>
    <w:rsid w:val="009A4A35"/>
    <w:rsid w:val="009B0C4B"/>
    <w:rsid w:val="009B79CB"/>
    <w:rsid w:val="009C0C9F"/>
    <w:rsid w:val="009C367A"/>
    <w:rsid w:val="009D4A9D"/>
    <w:rsid w:val="009E482E"/>
    <w:rsid w:val="009F153B"/>
    <w:rsid w:val="009F1B93"/>
    <w:rsid w:val="00A014F3"/>
    <w:rsid w:val="00A02A39"/>
    <w:rsid w:val="00A041B2"/>
    <w:rsid w:val="00A04CE0"/>
    <w:rsid w:val="00A156C0"/>
    <w:rsid w:val="00A21FD5"/>
    <w:rsid w:val="00A3504A"/>
    <w:rsid w:val="00A370D6"/>
    <w:rsid w:val="00A46218"/>
    <w:rsid w:val="00A62F29"/>
    <w:rsid w:val="00A64E97"/>
    <w:rsid w:val="00A65A6E"/>
    <w:rsid w:val="00A7134B"/>
    <w:rsid w:val="00A81DF2"/>
    <w:rsid w:val="00A87EC0"/>
    <w:rsid w:val="00A87F8A"/>
    <w:rsid w:val="00A9362B"/>
    <w:rsid w:val="00A9458A"/>
    <w:rsid w:val="00A96AD4"/>
    <w:rsid w:val="00AB153B"/>
    <w:rsid w:val="00AD0006"/>
    <w:rsid w:val="00AD0827"/>
    <w:rsid w:val="00AD2FF3"/>
    <w:rsid w:val="00AD3358"/>
    <w:rsid w:val="00AE74AD"/>
    <w:rsid w:val="00AE7645"/>
    <w:rsid w:val="00AE7660"/>
    <w:rsid w:val="00AE7B67"/>
    <w:rsid w:val="00AF633C"/>
    <w:rsid w:val="00B04D31"/>
    <w:rsid w:val="00B0528E"/>
    <w:rsid w:val="00B07C00"/>
    <w:rsid w:val="00B178A5"/>
    <w:rsid w:val="00B179CA"/>
    <w:rsid w:val="00B2628C"/>
    <w:rsid w:val="00B27FEE"/>
    <w:rsid w:val="00B30817"/>
    <w:rsid w:val="00B31619"/>
    <w:rsid w:val="00B32313"/>
    <w:rsid w:val="00B334D7"/>
    <w:rsid w:val="00B52D87"/>
    <w:rsid w:val="00B57AB2"/>
    <w:rsid w:val="00B669E2"/>
    <w:rsid w:val="00B93F62"/>
    <w:rsid w:val="00BA1C07"/>
    <w:rsid w:val="00BA1FBA"/>
    <w:rsid w:val="00BA3458"/>
    <w:rsid w:val="00BC1C3D"/>
    <w:rsid w:val="00BE784B"/>
    <w:rsid w:val="00C03322"/>
    <w:rsid w:val="00C12944"/>
    <w:rsid w:val="00C13B36"/>
    <w:rsid w:val="00C238D4"/>
    <w:rsid w:val="00C2403E"/>
    <w:rsid w:val="00C27FB0"/>
    <w:rsid w:val="00C41CA4"/>
    <w:rsid w:val="00C444A3"/>
    <w:rsid w:val="00C44A57"/>
    <w:rsid w:val="00C55B9E"/>
    <w:rsid w:val="00C56699"/>
    <w:rsid w:val="00C63C5B"/>
    <w:rsid w:val="00C6712B"/>
    <w:rsid w:val="00C74D1A"/>
    <w:rsid w:val="00C821ED"/>
    <w:rsid w:val="00CA5544"/>
    <w:rsid w:val="00CB663E"/>
    <w:rsid w:val="00CD5C9B"/>
    <w:rsid w:val="00CD74DE"/>
    <w:rsid w:val="00CD7A84"/>
    <w:rsid w:val="00CE099A"/>
    <w:rsid w:val="00CE30AF"/>
    <w:rsid w:val="00CF043D"/>
    <w:rsid w:val="00CF5D23"/>
    <w:rsid w:val="00D02323"/>
    <w:rsid w:val="00D16F4D"/>
    <w:rsid w:val="00D20EBB"/>
    <w:rsid w:val="00D24DB0"/>
    <w:rsid w:val="00D371CF"/>
    <w:rsid w:val="00D63FD6"/>
    <w:rsid w:val="00D70A36"/>
    <w:rsid w:val="00D73EB3"/>
    <w:rsid w:val="00D74DFF"/>
    <w:rsid w:val="00D764A0"/>
    <w:rsid w:val="00D774B5"/>
    <w:rsid w:val="00DA7416"/>
    <w:rsid w:val="00DA7B4A"/>
    <w:rsid w:val="00DB0C01"/>
    <w:rsid w:val="00DB1EAD"/>
    <w:rsid w:val="00DB2DFD"/>
    <w:rsid w:val="00DB3C7A"/>
    <w:rsid w:val="00DC4CCD"/>
    <w:rsid w:val="00DD09A6"/>
    <w:rsid w:val="00DF396A"/>
    <w:rsid w:val="00E039DC"/>
    <w:rsid w:val="00E1370D"/>
    <w:rsid w:val="00E21FBD"/>
    <w:rsid w:val="00E22AD1"/>
    <w:rsid w:val="00E22C53"/>
    <w:rsid w:val="00E22DC0"/>
    <w:rsid w:val="00E27FDA"/>
    <w:rsid w:val="00E3263C"/>
    <w:rsid w:val="00E3785B"/>
    <w:rsid w:val="00E62590"/>
    <w:rsid w:val="00E63148"/>
    <w:rsid w:val="00E64A37"/>
    <w:rsid w:val="00E71896"/>
    <w:rsid w:val="00E77093"/>
    <w:rsid w:val="00E83FDC"/>
    <w:rsid w:val="00E9567E"/>
    <w:rsid w:val="00E960F0"/>
    <w:rsid w:val="00EA0E48"/>
    <w:rsid w:val="00EB6601"/>
    <w:rsid w:val="00EB7242"/>
    <w:rsid w:val="00EC4C41"/>
    <w:rsid w:val="00EC4D61"/>
    <w:rsid w:val="00EE0453"/>
    <w:rsid w:val="00EE148B"/>
    <w:rsid w:val="00EE6A07"/>
    <w:rsid w:val="00EF5F50"/>
    <w:rsid w:val="00F01813"/>
    <w:rsid w:val="00F05844"/>
    <w:rsid w:val="00F05BAC"/>
    <w:rsid w:val="00F0793A"/>
    <w:rsid w:val="00F1026C"/>
    <w:rsid w:val="00F1311F"/>
    <w:rsid w:val="00F159ED"/>
    <w:rsid w:val="00F24EC0"/>
    <w:rsid w:val="00F262B6"/>
    <w:rsid w:val="00F5332D"/>
    <w:rsid w:val="00F71AD5"/>
    <w:rsid w:val="00F76EB7"/>
    <w:rsid w:val="00F80CA5"/>
    <w:rsid w:val="00F81D15"/>
    <w:rsid w:val="00F838D4"/>
    <w:rsid w:val="00F94098"/>
    <w:rsid w:val="00F9605F"/>
    <w:rsid w:val="00FB0AF9"/>
    <w:rsid w:val="00FB37DC"/>
    <w:rsid w:val="00FB4633"/>
    <w:rsid w:val="00FC1B81"/>
    <w:rsid w:val="00FC1DF6"/>
    <w:rsid w:val="00FC2040"/>
    <w:rsid w:val="00FE3A62"/>
    <w:rsid w:val="00FE4591"/>
    <w:rsid w:val="00FF4376"/>
    <w:rsid w:val="00FF6A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A6F140-76B6-4FD4-8607-04DAAB93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lang w:val="sl-SI" w:eastAsia="sl-SI" w:bidi="ar-SA"/>
      </w:rPr>
    </w:rPrDefault>
    <w:pPrDefault>
      <w:pPr>
        <w:widowControl w:val="0"/>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spacing w:before="480" w:after="120"/>
      <w:outlineLvl w:val="0"/>
    </w:pPr>
    <w:rPr>
      <w:b/>
      <w:sz w:val="36"/>
    </w:rPr>
  </w:style>
  <w:style w:type="paragraph" w:styleId="Naslov2">
    <w:name w:val="heading 2"/>
    <w:basedOn w:val="Navaden"/>
    <w:next w:val="Navaden"/>
    <w:pPr>
      <w:spacing w:before="360" w:after="80"/>
      <w:outlineLvl w:val="1"/>
    </w:pPr>
    <w:rPr>
      <w:b/>
      <w:sz w:val="28"/>
    </w:rPr>
  </w:style>
  <w:style w:type="paragraph" w:styleId="Naslov3">
    <w:name w:val="heading 3"/>
    <w:basedOn w:val="Navaden"/>
    <w:next w:val="Navaden"/>
    <w:pPr>
      <w:spacing w:before="280" w:after="80"/>
      <w:outlineLvl w:val="2"/>
    </w:pPr>
    <w:rPr>
      <w:b/>
      <w:color w:val="666666"/>
      <w:sz w:val="24"/>
    </w:rPr>
  </w:style>
  <w:style w:type="paragraph" w:styleId="Naslov4">
    <w:name w:val="heading 4"/>
    <w:basedOn w:val="Navaden"/>
    <w:next w:val="Navaden"/>
    <w:pPr>
      <w:spacing w:before="240" w:after="40"/>
      <w:outlineLvl w:val="3"/>
    </w:pPr>
    <w:rPr>
      <w:i/>
      <w:color w:val="666666"/>
    </w:rPr>
  </w:style>
  <w:style w:type="paragraph" w:styleId="Naslov5">
    <w:name w:val="heading 5"/>
    <w:basedOn w:val="Navaden"/>
    <w:next w:val="Navaden"/>
    <w:pPr>
      <w:spacing w:before="220" w:after="40"/>
      <w:outlineLvl w:val="4"/>
    </w:pPr>
    <w:rPr>
      <w:b/>
      <w:color w:val="666666"/>
      <w:sz w:val="20"/>
    </w:rPr>
  </w:style>
  <w:style w:type="paragraph" w:styleId="Naslov6">
    <w:name w:val="heading 6"/>
    <w:basedOn w:val="Navaden"/>
    <w:next w:val="Navaden"/>
    <w:pPr>
      <w:spacing w:before="200" w:after="40"/>
      <w:outlineLvl w:val="5"/>
    </w:pPr>
    <w:rPr>
      <w:i/>
      <w:color w:val="666666"/>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spacing w:before="480" w:after="120"/>
    </w:pPr>
    <w:rPr>
      <w:b/>
      <w:sz w:val="72"/>
    </w:rPr>
  </w:style>
  <w:style w:type="paragraph" w:styleId="Podnaslov">
    <w:name w:val="Subtitle"/>
    <w:basedOn w:val="Navaden"/>
    <w:next w:val="Navaden"/>
    <w:pPr>
      <w:spacing w:before="360" w:after="80"/>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Odstavekseznama">
    <w:name w:val="List Paragraph"/>
    <w:basedOn w:val="Navaden"/>
    <w:uiPriority w:val="34"/>
    <w:qFormat/>
    <w:rsid w:val="00A9458A"/>
    <w:pPr>
      <w:ind w:left="720"/>
    </w:pPr>
  </w:style>
  <w:style w:type="paragraph" w:styleId="Navadensplet">
    <w:name w:val="Normal (Web)"/>
    <w:basedOn w:val="Navaden"/>
    <w:uiPriority w:val="99"/>
    <w:semiHidden/>
    <w:unhideWhenUsed/>
    <w:rsid w:val="00F24EC0"/>
    <w:pPr>
      <w:widowControl/>
      <w:spacing w:before="100" w:beforeAutospacing="1" w:after="100" w:afterAutospacing="1"/>
      <w:contextualSpacing w:val="0"/>
    </w:pPr>
    <w:rPr>
      <w:rFonts w:ascii="Times New Roman" w:eastAsia="Times New Roman" w:hAnsi="Times New Roman" w:cs="Times New Roman"/>
      <w:color w:val="auto"/>
      <w:sz w:val="24"/>
      <w:szCs w:val="24"/>
    </w:rPr>
  </w:style>
  <w:style w:type="paragraph" w:customStyle="1" w:styleId="Default">
    <w:name w:val="Default"/>
    <w:rsid w:val="008F4106"/>
    <w:pPr>
      <w:widowControl/>
      <w:autoSpaceDE w:val="0"/>
      <w:autoSpaceDN w:val="0"/>
      <w:adjustRightInd w:val="0"/>
      <w:contextualSpacing w:val="0"/>
    </w:pPr>
    <w:rPr>
      <w:rFonts w:ascii="Calibri" w:eastAsia="Times New Roman" w:hAnsi="Calibri" w:cs="Calibri"/>
      <w:sz w:val="24"/>
      <w:szCs w:val="24"/>
    </w:rPr>
  </w:style>
  <w:style w:type="paragraph" w:styleId="Brezrazmikov">
    <w:name w:val="No Spacing"/>
    <w:uiPriority w:val="1"/>
    <w:qFormat/>
    <w:rsid w:val="00EF5F50"/>
  </w:style>
  <w:style w:type="paragraph" w:customStyle="1" w:styleId="paragraph">
    <w:name w:val="paragraph"/>
    <w:basedOn w:val="Navaden"/>
    <w:rsid w:val="00C44A57"/>
    <w:pPr>
      <w:widowControl/>
      <w:spacing w:before="100" w:beforeAutospacing="1" w:after="100" w:afterAutospacing="1"/>
      <w:contextualSpacing w:val="0"/>
    </w:pPr>
    <w:rPr>
      <w:rFonts w:ascii="Times New Roman" w:eastAsia="Times New Roman" w:hAnsi="Times New Roman" w:cs="Times New Roman"/>
      <w:color w:val="auto"/>
      <w:sz w:val="24"/>
      <w:szCs w:val="24"/>
    </w:rPr>
  </w:style>
  <w:style w:type="character" w:customStyle="1" w:styleId="normaltextrun">
    <w:name w:val="normaltextrun"/>
    <w:basedOn w:val="Privzetapisavaodstavka"/>
    <w:rsid w:val="00C44A57"/>
  </w:style>
  <w:style w:type="character" w:customStyle="1" w:styleId="eop">
    <w:name w:val="eop"/>
    <w:basedOn w:val="Privzetapisavaodstavka"/>
    <w:rsid w:val="00C44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96210">
      <w:bodyDiv w:val="1"/>
      <w:marLeft w:val="0"/>
      <w:marRight w:val="0"/>
      <w:marTop w:val="0"/>
      <w:marBottom w:val="0"/>
      <w:divBdr>
        <w:top w:val="none" w:sz="0" w:space="0" w:color="auto"/>
        <w:left w:val="none" w:sz="0" w:space="0" w:color="auto"/>
        <w:bottom w:val="none" w:sz="0" w:space="0" w:color="auto"/>
        <w:right w:val="none" w:sz="0" w:space="0" w:color="auto"/>
      </w:divBdr>
      <w:divsChild>
        <w:div w:id="1200507039">
          <w:marLeft w:val="0"/>
          <w:marRight w:val="0"/>
          <w:marTop w:val="0"/>
          <w:marBottom w:val="0"/>
          <w:divBdr>
            <w:top w:val="none" w:sz="0" w:space="0" w:color="auto"/>
            <w:left w:val="none" w:sz="0" w:space="0" w:color="auto"/>
            <w:bottom w:val="none" w:sz="0" w:space="0" w:color="auto"/>
            <w:right w:val="none" w:sz="0" w:space="0" w:color="auto"/>
          </w:divBdr>
          <w:divsChild>
            <w:div w:id="1553417646">
              <w:marLeft w:val="0"/>
              <w:marRight w:val="0"/>
              <w:marTop w:val="0"/>
              <w:marBottom w:val="0"/>
              <w:divBdr>
                <w:top w:val="none" w:sz="0" w:space="0" w:color="auto"/>
                <w:left w:val="none" w:sz="0" w:space="0" w:color="auto"/>
                <w:bottom w:val="none" w:sz="0" w:space="0" w:color="auto"/>
                <w:right w:val="none" w:sz="0" w:space="0" w:color="auto"/>
              </w:divBdr>
              <w:divsChild>
                <w:div w:id="1339767060">
                  <w:marLeft w:val="0"/>
                  <w:marRight w:val="0"/>
                  <w:marTop w:val="0"/>
                  <w:marBottom w:val="0"/>
                  <w:divBdr>
                    <w:top w:val="none" w:sz="0" w:space="0" w:color="auto"/>
                    <w:left w:val="none" w:sz="0" w:space="0" w:color="auto"/>
                    <w:bottom w:val="none" w:sz="0" w:space="0" w:color="auto"/>
                    <w:right w:val="none" w:sz="0" w:space="0" w:color="auto"/>
                  </w:divBdr>
                  <w:divsChild>
                    <w:div w:id="1478376127">
                      <w:marLeft w:val="0"/>
                      <w:marRight w:val="0"/>
                      <w:marTop w:val="0"/>
                      <w:marBottom w:val="0"/>
                      <w:divBdr>
                        <w:top w:val="none" w:sz="0" w:space="0" w:color="auto"/>
                        <w:left w:val="none" w:sz="0" w:space="0" w:color="auto"/>
                        <w:bottom w:val="none" w:sz="0" w:space="0" w:color="auto"/>
                        <w:right w:val="none" w:sz="0" w:space="0" w:color="auto"/>
                      </w:divBdr>
                      <w:divsChild>
                        <w:div w:id="1191643429">
                          <w:marLeft w:val="0"/>
                          <w:marRight w:val="0"/>
                          <w:marTop w:val="0"/>
                          <w:marBottom w:val="0"/>
                          <w:divBdr>
                            <w:top w:val="none" w:sz="0" w:space="0" w:color="auto"/>
                            <w:left w:val="none" w:sz="0" w:space="0" w:color="auto"/>
                            <w:bottom w:val="none" w:sz="0" w:space="0" w:color="auto"/>
                            <w:right w:val="none" w:sz="0" w:space="0" w:color="auto"/>
                          </w:divBdr>
                          <w:divsChild>
                            <w:div w:id="74671580">
                              <w:marLeft w:val="0"/>
                              <w:marRight w:val="0"/>
                              <w:marTop w:val="0"/>
                              <w:marBottom w:val="0"/>
                              <w:divBdr>
                                <w:top w:val="none" w:sz="0" w:space="0" w:color="auto"/>
                                <w:left w:val="none" w:sz="0" w:space="0" w:color="auto"/>
                                <w:bottom w:val="none" w:sz="0" w:space="0" w:color="auto"/>
                                <w:right w:val="none" w:sz="0" w:space="0" w:color="auto"/>
                              </w:divBdr>
                              <w:divsChild>
                                <w:div w:id="559363409">
                                  <w:marLeft w:val="0"/>
                                  <w:marRight w:val="0"/>
                                  <w:marTop w:val="0"/>
                                  <w:marBottom w:val="0"/>
                                  <w:divBdr>
                                    <w:top w:val="none" w:sz="0" w:space="0" w:color="auto"/>
                                    <w:left w:val="none" w:sz="0" w:space="0" w:color="auto"/>
                                    <w:bottom w:val="none" w:sz="0" w:space="0" w:color="auto"/>
                                    <w:right w:val="none" w:sz="0" w:space="0" w:color="auto"/>
                                  </w:divBdr>
                                  <w:divsChild>
                                    <w:div w:id="1193301059">
                                      <w:marLeft w:val="0"/>
                                      <w:marRight w:val="0"/>
                                      <w:marTop w:val="0"/>
                                      <w:marBottom w:val="0"/>
                                      <w:divBdr>
                                        <w:top w:val="none" w:sz="0" w:space="0" w:color="auto"/>
                                        <w:left w:val="none" w:sz="0" w:space="0" w:color="auto"/>
                                        <w:bottom w:val="none" w:sz="0" w:space="0" w:color="auto"/>
                                        <w:right w:val="none" w:sz="0" w:space="0" w:color="auto"/>
                                      </w:divBdr>
                                      <w:divsChild>
                                        <w:div w:id="853962078">
                                          <w:marLeft w:val="0"/>
                                          <w:marRight w:val="0"/>
                                          <w:marTop w:val="0"/>
                                          <w:marBottom w:val="0"/>
                                          <w:divBdr>
                                            <w:top w:val="none" w:sz="0" w:space="0" w:color="auto"/>
                                            <w:left w:val="none" w:sz="0" w:space="0" w:color="auto"/>
                                            <w:bottom w:val="none" w:sz="0" w:space="0" w:color="auto"/>
                                            <w:right w:val="none" w:sz="0" w:space="0" w:color="auto"/>
                                          </w:divBdr>
                                          <w:divsChild>
                                            <w:div w:id="1271623169">
                                              <w:marLeft w:val="0"/>
                                              <w:marRight w:val="0"/>
                                              <w:marTop w:val="0"/>
                                              <w:marBottom w:val="0"/>
                                              <w:divBdr>
                                                <w:top w:val="none" w:sz="0" w:space="0" w:color="auto"/>
                                                <w:left w:val="none" w:sz="0" w:space="0" w:color="auto"/>
                                                <w:bottom w:val="none" w:sz="0" w:space="0" w:color="auto"/>
                                                <w:right w:val="none" w:sz="0" w:space="0" w:color="auto"/>
                                              </w:divBdr>
                                              <w:divsChild>
                                                <w:div w:id="884754856">
                                                  <w:marLeft w:val="0"/>
                                                  <w:marRight w:val="0"/>
                                                  <w:marTop w:val="0"/>
                                                  <w:marBottom w:val="0"/>
                                                  <w:divBdr>
                                                    <w:top w:val="none" w:sz="0" w:space="0" w:color="auto"/>
                                                    <w:left w:val="none" w:sz="0" w:space="0" w:color="auto"/>
                                                    <w:bottom w:val="none" w:sz="0" w:space="0" w:color="auto"/>
                                                    <w:right w:val="none" w:sz="0" w:space="0" w:color="auto"/>
                                                  </w:divBdr>
                                                  <w:divsChild>
                                                    <w:div w:id="1224369797">
                                                      <w:marLeft w:val="0"/>
                                                      <w:marRight w:val="0"/>
                                                      <w:marTop w:val="0"/>
                                                      <w:marBottom w:val="0"/>
                                                      <w:divBdr>
                                                        <w:top w:val="none" w:sz="0" w:space="0" w:color="auto"/>
                                                        <w:left w:val="none" w:sz="0" w:space="0" w:color="auto"/>
                                                        <w:bottom w:val="none" w:sz="0" w:space="0" w:color="auto"/>
                                                        <w:right w:val="none" w:sz="0" w:space="0" w:color="auto"/>
                                                      </w:divBdr>
                                                      <w:divsChild>
                                                        <w:div w:id="1863323991">
                                                          <w:marLeft w:val="0"/>
                                                          <w:marRight w:val="0"/>
                                                          <w:marTop w:val="0"/>
                                                          <w:marBottom w:val="0"/>
                                                          <w:divBdr>
                                                            <w:top w:val="none" w:sz="0" w:space="0" w:color="auto"/>
                                                            <w:left w:val="none" w:sz="0" w:space="0" w:color="auto"/>
                                                            <w:bottom w:val="none" w:sz="0" w:space="0" w:color="auto"/>
                                                            <w:right w:val="none" w:sz="0" w:space="0" w:color="auto"/>
                                                          </w:divBdr>
                                                          <w:divsChild>
                                                            <w:div w:id="1602444944">
                                                              <w:marLeft w:val="0"/>
                                                              <w:marRight w:val="0"/>
                                                              <w:marTop w:val="0"/>
                                                              <w:marBottom w:val="0"/>
                                                              <w:divBdr>
                                                                <w:top w:val="none" w:sz="0" w:space="0" w:color="auto"/>
                                                                <w:left w:val="none" w:sz="0" w:space="0" w:color="auto"/>
                                                                <w:bottom w:val="none" w:sz="0" w:space="0" w:color="auto"/>
                                                                <w:right w:val="none" w:sz="0" w:space="0" w:color="auto"/>
                                                              </w:divBdr>
                                                              <w:divsChild>
                                                                <w:div w:id="1610703518">
                                                                  <w:marLeft w:val="0"/>
                                                                  <w:marRight w:val="0"/>
                                                                  <w:marTop w:val="0"/>
                                                                  <w:marBottom w:val="0"/>
                                                                  <w:divBdr>
                                                                    <w:top w:val="none" w:sz="0" w:space="0" w:color="auto"/>
                                                                    <w:left w:val="none" w:sz="0" w:space="0" w:color="auto"/>
                                                                    <w:bottom w:val="none" w:sz="0" w:space="0" w:color="auto"/>
                                                                    <w:right w:val="none" w:sz="0" w:space="0" w:color="auto"/>
                                                                  </w:divBdr>
                                                                  <w:divsChild>
                                                                    <w:div w:id="354962426">
                                                                      <w:marLeft w:val="0"/>
                                                                      <w:marRight w:val="0"/>
                                                                      <w:marTop w:val="0"/>
                                                                      <w:marBottom w:val="0"/>
                                                                      <w:divBdr>
                                                                        <w:top w:val="none" w:sz="0" w:space="0" w:color="auto"/>
                                                                        <w:left w:val="none" w:sz="0" w:space="0" w:color="auto"/>
                                                                        <w:bottom w:val="none" w:sz="0" w:space="0" w:color="auto"/>
                                                                        <w:right w:val="none" w:sz="0" w:space="0" w:color="auto"/>
                                                                      </w:divBdr>
                                                                      <w:divsChild>
                                                                        <w:div w:id="2111927184">
                                                                          <w:marLeft w:val="0"/>
                                                                          <w:marRight w:val="0"/>
                                                                          <w:marTop w:val="0"/>
                                                                          <w:marBottom w:val="0"/>
                                                                          <w:divBdr>
                                                                            <w:top w:val="none" w:sz="0" w:space="0" w:color="auto"/>
                                                                            <w:left w:val="none" w:sz="0" w:space="0" w:color="auto"/>
                                                                            <w:bottom w:val="none" w:sz="0" w:space="0" w:color="auto"/>
                                                                            <w:right w:val="none" w:sz="0" w:space="0" w:color="auto"/>
                                                                          </w:divBdr>
                                                                          <w:divsChild>
                                                                            <w:div w:id="514227292">
                                                                              <w:marLeft w:val="0"/>
                                                                              <w:marRight w:val="0"/>
                                                                              <w:marTop w:val="0"/>
                                                                              <w:marBottom w:val="0"/>
                                                                              <w:divBdr>
                                                                                <w:top w:val="none" w:sz="0" w:space="0" w:color="auto"/>
                                                                                <w:left w:val="none" w:sz="0" w:space="0" w:color="auto"/>
                                                                                <w:bottom w:val="none" w:sz="0" w:space="0" w:color="auto"/>
                                                                                <w:right w:val="none" w:sz="0" w:space="0" w:color="auto"/>
                                                                              </w:divBdr>
                                                                              <w:divsChild>
                                                                                <w:div w:id="1771659765">
                                                                                  <w:marLeft w:val="0"/>
                                                                                  <w:marRight w:val="0"/>
                                                                                  <w:marTop w:val="0"/>
                                                                                  <w:marBottom w:val="0"/>
                                                                                  <w:divBdr>
                                                                                    <w:top w:val="none" w:sz="0" w:space="0" w:color="auto"/>
                                                                                    <w:left w:val="none" w:sz="0" w:space="0" w:color="auto"/>
                                                                                    <w:bottom w:val="none" w:sz="0" w:space="0" w:color="auto"/>
                                                                                    <w:right w:val="none" w:sz="0" w:space="0" w:color="auto"/>
                                                                                  </w:divBdr>
                                                                                  <w:divsChild>
                                                                                    <w:div w:id="245267968">
                                                                                      <w:marLeft w:val="0"/>
                                                                                      <w:marRight w:val="0"/>
                                                                                      <w:marTop w:val="0"/>
                                                                                      <w:marBottom w:val="0"/>
                                                                                      <w:divBdr>
                                                                                        <w:top w:val="none" w:sz="0" w:space="0" w:color="auto"/>
                                                                                        <w:left w:val="none" w:sz="0" w:space="0" w:color="auto"/>
                                                                                        <w:bottom w:val="none" w:sz="0" w:space="0" w:color="auto"/>
                                                                                        <w:right w:val="none" w:sz="0" w:space="0" w:color="auto"/>
                                                                                      </w:divBdr>
                                                                                      <w:divsChild>
                                                                                        <w:div w:id="867135663">
                                                                                          <w:marLeft w:val="0"/>
                                                                                          <w:marRight w:val="0"/>
                                                                                          <w:marTop w:val="0"/>
                                                                                          <w:marBottom w:val="0"/>
                                                                                          <w:divBdr>
                                                                                            <w:top w:val="none" w:sz="0" w:space="0" w:color="auto"/>
                                                                                            <w:left w:val="none" w:sz="0" w:space="0" w:color="auto"/>
                                                                                            <w:bottom w:val="none" w:sz="0" w:space="0" w:color="auto"/>
                                                                                            <w:right w:val="none" w:sz="0" w:space="0" w:color="auto"/>
                                                                                          </w:divBdr>
                                                                                          <w:divsChild>
                                                                                            <w:div w:id="142738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195554">
                                                                                                  <w:marLeft w:val="0"/>
                                                                                                  <w:marRight w:val="0"/>
                                                                                                  <w:marTop w:val="0"/>
                                                                                                  <w:marBottom w:val="0"/>
                                                                                                  <w:divBdr>
                                                                                                    <w:top w:val="none" w:sz="0" w:space="0" w:color="auto"/>
                                                                                                    <w:left w:val="none" w:sz="0" w:space="0" w:color="auto"/>
                                                                                                    <w:bottom w:val="none" w:sz="0" w:space="0" w:color="auto"/>
                                                                                                    <w:right w:val="none" w:sz="0" w:space="0" w:color="auto"/>
                                                                                                  </w:divBdr>
                                                                                                  <w:divsChild>
                                                                                                    <w:div w:id="985017062">
                                                                                                      <w:marLeft w:val="0"/>
                                                                                                      <w:marRight w:val="0"/>
                                                                                                      <w:marTop w:val="0"/>
                                                                                                      <w:marBottom w:val="0"/>
                                                                                                      <w:divBdr>
                                                                                                        <w:top w:val="none" w:sz="0" w:space="0" w:color="auto"/>
                                                                                                        <w:left w:val="none" w:sz="0" w:space="0" w:color="auto"/>
                                                                                                        <w:bottom w:val="none" w:sz="0" w:space="0" w:color="auto"/>
                                                                                                        <w:right w:val="none" w:sz="0" w:space="0" w:color="auto"/>
                                                                                                      </w:divBdr>
                                                                                                      <w:divsChild>
                                                                                                        <w:div w:id="132211023">
                                                                                                          <w:marLeft w:val="0"/>
                                                                                                          <w:marRight w:val="0"/>
                                                                                                          <w:marTop w:val="0"/>
                                                                                                          <w:marBottom w:val="0"/>
                                                                                                          <w:divBdr>
                                                                                                            <w:top w:val="none" w:sz="0" w:space="0" w:color="auto"/>
                                                                                                            <w:left w:val="none" w:sz="0" w:space="0" w:color="auto"/>
                                                                                                            <w:bottom w:val="none" w:sz="0" w:space="0" w:color="auto"/>
                                                                                                            <w:right w:val="none" w:sz="0" w:space="0" w:color="auto"/>
                                                                                                          </w:divBdr>
                                                                                                          <w:divsChild>
                                                                                                            <w:div w:id="723722022">
                                                                                                              <w:marLeft w:val="0"/>
                                                                                                              <w:marRight w:val="0"/>
                                                                                                              <w:marTop w:val="0"/>
                                                                                                              <w:marBottom w:val="0"/>
                                                                                                              <w:divBdr>
                                                                                                                <w:top w:val="none" w:sz="0" w:space="0" w:color="auto"/>
                                                                                                                <w:left w:val="none" w:sz="0" w:space="0" w:color="auto"/>
                                                                                                                <w:bottom w:val="none" w:sz="0" w:space="0" w:color="auto"/>
                                                                                                                <w:right w:val="none" w:sz="0" w:space="0" w:color="auto"/>
                                                                                                              </w:divBdr>
                                                                                                              <w:divsChild>
                                                                                                                <w:div w:id="21420729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19805410">
                                                                                                                      <w:marLeft w:val="225"/>
                                                                                                                      <w:marRight w:val="225"/>
                                                                                                                      <w:marTop w:val="75"/>
                                                                                                                      <w:marBottom w:val="75"/>
                                                                                                                      <w:divBdr>
                                                                                                                        <w:top w:val="none" w:sz="0" w:space="0" w:color="auto"/>
                                                                                                                        <w:left w:val="none" w:sz="0" w:space="0" w:color="auto"/>
                                                                                                                        <w:bottom w:val="none" w:sz="0" w:space="0" w:color="auto"/>
                                                                                                                        <w:right w:val="none" w:sz="0" w:space="0" w:color="auto"/>
                                                                                                                      </w:divBdr>
                                                                                                                      <w:divsChild>
                                                                                                                        <w:div w:id="833840701">
                                                                                                                          <w:marLeft w:val="0"/>
                                                                                                                          <w:marRight w:val="0"/>
                                                                                                                          <w:marTop w:val="0"/>
                                                                                                                          <w:marBottom w:val="0"/>
                                                                                                                          <w:divBdr>
                                                                                                                            <w:top w:val="single" w:sz="6" w:space="0" w:color="auto"/>
                                                                                                                            <w:left w:val="single" w:sz="6" w:space="0" w:color="auto"/>
                                                                                                                            <w:bottom w:val="single" w:sz="6" w:space="0" w:color="auto"/>
                                                                                                                            <w:right w:val="single" w:sz="6" w:space="0" w:color="auto"/>
                                                                                                                          </w:divBdr>
                                                                                                                          <w:divsChild>
                                                                                                                            <w:div w:id="487750382">
                                                                                                                              <w:marLeft w:val="0"/>
                                                                                                                              <w:marRight w:val="0"/>
                                                                                                                              <w:marTop w:val="0"/>
                                                                                                                              <w:marBottom w:val="0"/>
                                                                                                                              <w:divBdr>
                                                                                                                                <w:top w:val="none" w:sz="0" w:space="0" w:color="auto"/>
                                                                                                                                <w:left w:val="none" w:sz="0" w:space="0" w:color="auto"/>
                                                                                                                                <w:bottom w:val="none" w:sz="0" w:space="0" w:color="auto"/>
                                                                                                                                <w:right w:val="none" w:sz="0" w:space="0" w:color="auto"/>
                                                                                                                              </w:divBdr>
                                                                                                                              <w:divsChild>
                                                                                                                                <w:div w:id="111949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980217">
      <w:bodyDiv w:val="1"/>
      <w:marLeft w:val="0"/>
      <w:marRight w:val="0"/>
      <w:marTop w:val="0"/>
      <w:marBottom w:val="0"/>
      <w:divBdr>
        <w:top w:val="none" w:sz="0" w:space="0" w:color="auto"/>
        <w:left w:val="none" w:sz="0" w:space="0" w:color="auto"/>
        <w:bottom w:val="none" w:sz="0" w:space="0" w:color="auto"/>
        <w:right w:val="none" w:sz="0" w:space="0" w:color="auto"/>
      </w:divBdr>
    </w:div>
    <w:div w:id="514803583">
      <w:bodyDiv w:val="1"/>
      <w:marLeft w:val="0"/>
      <w:marRight w:val="0"/>
      <w:marTop w:val="0"/>
      <w:marBottom w:val="0"/>
      <w:divBdr>
        <w:top w:val="none" w:sz="0" w:space="0" w:color="auto"/>
        <w:left w:val="none" w:sz="0" w:space="0" w:color="auto"/>
        <w:bottom w:val="none" w:sz="0" w:space="0" w:color="auto"/>
        <w:right w:val="none" w:sz="0" w:space="0" w:color="auto"/>
      </w:divBdr>
      <w:divsChild>
        <w:div w:id="1774983130">
          <w:marLeft w:val="0"/>
          <w:marRight w:val="0"/>
          <w:marTop w:val="0"/>
          <w:marBottom w:val="0"/>
          <w:divBdr>
            <w:top w:val="none" w:sz="0" w:space="0" w:color="auto"/>
            <w:left w:val="none" w:sz="0" w:space="0" w:color="auto"/>
            <w:bottom w:val="none" w:sz="0" w:space="0" w:color="auto"/>
            <w:right w:val="none" w:sz="0" w:space="0" w:color="auto"/>
          </w:divBdr>
          <w:divsChild>
            <w:div w:id="1013187086">
              <w:marLeft w:val="0"/>
              <w:marRight w:val="0"/>
              <w:marTop w:val="0"/>
              <w:marBottom w:val="0"/>
              <w:divBdr>
                <w:top w:val="none" w:sz="0" w:space="0" w:color="auto"/>
                <w:left w:val="none" w:sz="0" w:space="0" w:color="auto"/>
                <w:bottom w:val="none" w:sz="0" w:space="0" w:color="auto"/>
                <w:right w:val="none" w:sz="0" w:space="0" w:color="auto"/>
              </w:divBdr>
              <w:divsChild>
                <w:div w:id="299116899">
                  <w:marLeft w:val="0"/>
                  <w:marRight w:val="0"/>
                  <w:marTop w:val="0"/>
                  <w:marBottom w:val="0"/>
                  <w:divBdr>
                    <w:top w:val="none" w:sz="0" w:space="0" w:color="auto"/>
                    <w:left w:val="none" w:sz="0" w:space="0" w:color="auto"/>
                    <w:bottom w:val="none" w:sz="0" w:space="0" w:color="auto"/>
                    <w:right w:val="none" w:sz="0" w:space="0" w:color="auto"/>
                  </w:divBdr>
                  <w:divsChild>
                    <w:div w:id="1368678240">
                      <w:marLeft w:val="0"/>
                      <w:marRight w:val="0"/>
                      <w:marTop w:val="0"/>
                      <w:marBottom w:val="0"/>
                      <w:divBdr>
                        <w:top w:val="none" w:sz="0" w:space="0" w:color="auto"/>
                        <w:left w:val="none" w:sz="0" w:space="0" w:color="auto"/>
                        <w:bottom w:val="none" w:sz="0" w:space="0" w:color="auto"/>
                        <w:right w:val="none" w:sz="0" w:space="0" w:color="auto"/>
                      </w:divBdr>
                      <w:divsChild>
                        <w:div w:id="1807314947">
                          <w:marLeft w:val="0"/>
                          <w:marRight w:val="0"/>
                          <w:marTop w:val="0"/>
                          <w:marBottom w:val="0"/>
                          <w:divBdr>
                            <w:top w:val="none" w:sz="0" w:space="0" w:color="auto"/>
                            <w:left w:val="none" w:sz="0" w:space="0" w:color="auto"/>
                            <w:bottom w:val="none" w:sz="0" w:space="0" w:color="auto"/>
                            <w:right w:val="none" w:sz="0" w:space="0" w:color="auto"/>
                          </w:divBdr>
                          <w:divsChild>
                            <w:div w:id="1460997300">
                              <w:marLeft w:val="0"/>
                              <w:marRight w:val="0"/>
                              <w:marTop w:val="0"/>
                              <w:marBottom w:val="0"/>
                              <w:divBdr>
                                <w:top w:val="none" w:sz="0" w:space="0" w:color="auto"/>
                                <w:left w:val="none" w:sz="0" w:space="0" w:color="auto"/>
                                <w:bottom w:val="none" w:sz="0" w:space="0" w:color="auto"/>
                                <w:right w:val="none" w:sz="0" w:space="0" w:color="auto"/>
                              </w:divBdr>
                              <w:divsChild>
                                <w:div w:id="609044090">
                                  <w:marLeft w:val="0"/>
                                  <w:marRight w:val="0"/>
                                  <w:marTop w:val="0"/>
                                  <w:marBottom w:val="0"/>
                                  <w:divBdr>
                                    <w:top w:val="none" w:sz="0" w:space="0" w:color="auto"/>
                                    <w:left w:val="none" w:sz="0" w:space="0" w:color="auto"/>
                                    <w:bottom w:val="none" w:sz="0" w:space="0" w:color="auto"/>
                                    <w:right w:val="none" w:sz="0" w:space="0" w:color="auto"/>
                                  </w:divBdr>
                                  <w:divsChild>
                                    <w:div w:id="1833401277">
                                      <w:marLeft w:val="0"/>
                                      <w:marRight w:val="0"/>
                                      <w:marTop w:val="0"/>
                                      <w:marBottom w:val="0"/>
                                      <w:divBdr>
                                        <w:top w:val="none" w:sz="0" w:space="0" w:color="auto"/>
                                        <w:left w:val="none" w:sz="0" w:space="0" w:color="auto"/>
                                        <w:bottom w:val="none" w:sz="0" w:space="0" w:color="auto"/>
                                        <w:right w:val="none" w:sz="0" w:space="0" w:color="auto"/>
                                      </w:divBdr>
                                      <w:divsChild>
                                        <w:div w:id="584147537">
                                          <w:marLeft w:val="0"/>
                                          <w:marRight w:val="0"/>
                                          <w:marTop w:val="0"/>
                                          <w:marBottom w:val="0"/>
                                          <w:divBdr>
                                            <w:top w:val="none" w:sz="0" w:space="0" w:color="auto"/>
                                            <w:left w:val="none" w:sz="0" w:space="0" w:color="auto"/>
                                            <w:bottom w:val="none" w:sz="0" w:space="0" w:color="auto"/>
                                            <w:right w:val="none" w:sz="0" w:space="0" w:color="auto"/>
                                          </w:divBdr>
                                          <w:divsChild>
                                            <w:div w:id="1007710257">
                                              <w:marLeft w:val="0"/>
                                              <w:marRight w:val="0"/>
                                              <w:marTop w:val="0"/>
                                              <w:marBottom w:val="0"/>
                                              <w:divBdr>
                                                <w:top w:val="none" w:sz="0" w:space="0" w:color="auto"/>
                                                <w:left w:val="none" w:sz="0" w:space="0" w:color="auto"/>
                                                <w:bottom w:val="none" w:sz="0" w:space="0" w:color="auto"/>
                                                <w:right w:val="none" w:sz="0" w:space="0" w:color="auto"/>
                                              </w:divBdr>
                                              <w:divsChild>
                                                <w:div w:id="121507999">
                                                  <w:marLeft w:val="0"/>
                                                  <w:marRight w:val="0"/>
                                                  <w:marTop w:val="0"/>
                                                  <w:marBottom w:val="0"/>
                                                  <w:divBdr>
                                                    <w:top w:val="none" w:sz="0" w:space="0" w:color="auto"/>
                                                    <w:left w:val="none" w:sz="0" w:space="0" w:color="auto"/>
                                                    <w:bottom w:val="none" w:sz="0" w:space="0" w:color="auto"/>
                                                    <w:right w:val="none" w:sz="0" w:space="0" w:color="auto"/>
                                                  </w:divBdr>
                                                  <w:divsChild>
                                                    <w:div w:id="299312538">
                                                      <w:marLeft w:val="0"/>
                                                      <w:marRight w:val="0"/>
                                                      <w:marTop w:val="0"/>
                                                      <w:marBottom w:val="0"/>
                                                      <w:divBdr>
                                                        <w:top w:val="none" w:sz="0" w:space="0" w:color="auto"/>
                                                        <w:left w:val="none" w:sz="0" w:space="0" w:color="auto"/>
                                                        <w:bottom w:val="none" w:sz="0" w:space="0" w:color="auto"/>
                                                        <w:right w:val="none" w:sz="0" w:space="0" w:color="auto"/>
                                                      </w:divBdr>
                                                      <w:divsChild>
                                                        <w:div w:id="801731592">
                                                          <w:marLeft w:val="0"/>
                                                          <w:marRight w:val="0"/>
                                                          <w:marTop w:val="0"/>
                                                          <w:marBottom w:val="0"/>
                                                          <w:divBdr>
                                                            <w:top w:val="none" w:sz="0" w:space="0" w:color="auto"/>
                                                            <w:left w:val="none" w:sz="0" w:space="0" w:color="auto"/>
                                                            <w:bottom w:val="none" w:sz="0" w:space="0" w:color="auto"/>
                                                            <w:right w:val="none" w:sz="0" w:space="0" w:color="auto"/>
                                                          </w:divBdr>
                                                          <w:divsChild>
                                                            <w:div w:id="2106612323">
                                                              <w:marLeft w:val="0"/>
                                                              <w:marRight w:val="0"/>
                                                              <w:marTop w:val="0"/>
                                                              <w:marBottom w:val="0"/>
                                                              <w:divBdr>
                                                                <w:top w:val="none" w:sz="0" w:space="0" w:color="auto"/>
                                                                <w:left w:val="none" w:sz="0" w:space="0" w:color="auto"/>
                                                                <w:bottom w:val="none" w:sz="0" w:space="0" w:color="auto"/>
                                                                <w:right w:val="none" w:sz="0" w:space="0" w:color="auto"/>
                                                              </w:divBdr>
                                                              <w:divsChild>
                                                                <w:div w:id="1607149731">
                                                                  <w:marLeft w:val="0"/>
                                                                  <w:marRight w:val="0"/>
                                                                  <w:marTop w:val="0"/>
                                                                  <w:marBottom w:val="0"/>
                                                                  <w:divBdr>
                                                                    <w:top w:val="none" w:sz="0" w:space="0" w:color="auto"/>
                                                                    <w:left w:val="none" w:sz="0" w:space="0" w:color="auto"/>
                                                                    <w:bottom w:val="none" w:sz="0" w:space="0" w:color="auto"/>
                                                                    <w:right w:val="none" w:sz="0" w:space="0" w:color="auto"/>
                                                                  </w:divBdr>
                                                                  <w:divsChild>
                                                                    <w:div w:id="987518951">
                                                                      <w:marLeft w:val="0"/>
                                                                      <w:marRight w:val="0"/>
                                                                      <w:marTop w:val="0"/>
                                                                      <w:marBottom w:val="0"/>
                                                                      <w:divBdr>
                                                                        <w:top w:val="none" w:sz="0" w:space="0" w:color="auto"/>
                                                                        <w:left w:val="none" w:sz="0" w:space="0" w:color="auto"/>
                                                                        <w:bottom w:val="none" w:sz="0" w:space="0" w:color="auto"/>
                                                                        <w:right w:val="none" w:sz="0" w:space="0" w:color="auto"/>
                                                                      </w:divBdr>
                                                                      <w:divsChild>
                                                                        <w:div w:id="1136722276">
                                                                          <w:marLeft w:val="0"/>
                                                                          <w:marRight w:val="0"/>
                                                                          <w:marTop w:val="0"/>
                                                                          <w:marBottom w:val="0"/>
                                                                          <w:divBdr>
                                                                            <w:top w:val="none" w:sz="0" w:space="0" w:color="auto"/>
                                                                            <w:left w:val="none" w:sz="0" w:space="0" w:color="auto"/>
                                                                            <w:bottom w:val="none" w:sz="0" w:space="0" w:color="auto"/>
                                                                            <w:right w:val="none" w:sz="0" w:space="0" w:color="auto"/>
                                                                          </w:divBdr>
                                                                          <w:divsChild>
                                                                            <w:div w:id="498616237">
                                                                              <w:marLeft w:val="0"/>
                                                                              <w:marRight w:val="0"/>
                                                                              <w:marTop w:val="0"/>
                                                                              <w:marBottom w:val="0"/>
                                                                              <w:divBdr>
                                                                                <w:top w:val="none" w:sz="0" w:space="0" w:color="auto"/>
                                                                                <w:left w:val="none" w:sz="0" w:space="0" w:color="auto"/>
                                                                                <w:bottom w:val="none" w:sz="0" w:space="0" w:color="auto"/>
                                                                                <w:right w:val="none" w:sz="0" w:space="0" w:color="auto"/>
                                                                              </w:divBdr>
                                                                              <w:divsChild>
                                                                                <w:div w:id="232785521">
                                                                                  <w:marLeft w:val="0"/>
                                                                                  <w:marRight w:val="0"/>
                                                                                  <w:marTop w:val="0"/>
                                                                                  <w:marBottom w:val="0"/>
                                                                                  <w:divBdr>
                                                                                    <w:top w:val="none" w:sz="0" w:space="0" w:color="auto"/>
                                                                                    <w:left w:val="none" w:sz="0" w:space="0" w:color="auto"/>
                                                                                    <w:bottom w:val="none" w:sz="0" w:space="0" w:color="auto"/>
                                                                                    <w:right w:val="none" w:sz="0" w:space="0" w:color="auto"/>
                                                                                  </w:divBdr>
                                                                                  <w:divsChild>
                                                                                    <w:div w:id="405345772">
                                                                                      <w:marLeft w:val="0"/>
                                                                                      <w:marRight w:val="0"/>
                                                                                      <w:marTop w:val="0"/>
                                                                                      <w:marBottom w:val="0"/>
                                                                                      <w:divBdr>
                                                                                        <w:top w:val="none" w:sz="0" w:space="0" w:color="auto"/>
                                                                                        <w:left w:val="none" w:sz="0" w:space="0" w:color="auto"/>
                                                                                        <w:bottom w:val="none" w:sz="0" w:space="0" w:color="auto"/>
                                                                                        <w:right w:val="none" w:sz="0" w:space="0" w:color="auto"/>
                                                                                      </w:divBdr>
                                                                                      <w:divsChild>
                                                                                        <w:div w:id="1150907324">
                                                                                          <w:marLeft w:val="0"/>
                                                                                          <w:marRight w:val="0"/>
                                                                                          <w:marTop w:val="0"/>
                                                                                          <w:marBottom w:val="0"/>
                                                                                          <w:divBdr>
                                                                                            <w:top w:val="none" w:sz="0" w:space="0" w:color="auto"/>
                                                                                            <w:left w:val="none" w:sz="0" w:space="0" w:color="auto"/>
                                                                                            <w:bottom w:val="none" w:sz="0" w:space="0" w:color="auto"/>
                                                                                            <w:right w:val="none" w:sz="0" w:space="0" w:color="auto"/>
                                                                                          </w:divBdr>
                                                                                          <w:divsChild>
                                                                                            <w:div w:id="268391835">
                                                                                              <w:marLeft w:val="0"/>
                                                                                              <w:marRight w:val="120"/>
                                                                                              <w:marTop w:val="0"/>
                                                                                              <w:marBottom w:val="150"/>
                                                                                              <w:divBdr>
                                                                                                <w:top w:val="single" w:sz="2" w:space="0" w:color="EFEFEF"/>
                                                                                                <w:left w:val="single" w:sz="6" w:space="0" w:color="EFEFEF"/>
                                                                                                <w:bottom w:val="single" w:sz="6" w:space="0" w:color="E2E2E2"/>
                                                                                                <w:right w:val="single" w:sz="6" w:space="0" w:color="EFEFEF"/>
                                                                                              </w:divBdr>
                                                                                              <w:divsChild>
                                                                                                <w:div w:id="896935272">
                                                                                                  <w:marLeft w:val="0"/>
                                                                                                  <w:marRight w:val="0"/>
                                                                                                  <w:marTop w:val="0"/>
                                                                                                  <w:marBottom w:val="0"/>
                                                                                                  <w:divBdr>
                                                                                                    <w:top w:val="none" w:sz="0" w:space="0" w:color="auto"/>
                                                                                                    <w:left w:val="none" w:sz="0" w:space="0" w:color="auto"/>
                                                                                                    <w:bottom w:val="none" w:sz="0" w:space="0" w:color="auto"/>
                                                                                                    <w:right w:val="none" w:sz="0" w:space="0" w:color="auto"/>
                                                                                                  </w:divBdr>
                                                                                                  <w:divsChild>
                                                                                                    <w:div w:id="1401058827">
                                                                                                      <w:marLeft w:val="0"/>
                                                                                                      <w:marRight w:val="0"/>
                                                                                                      <w:marTop w:val="0"/>
                                                                                                      <w:marBottom w:val="0"/>
                                                                                                      <w:divBdr>
                                                                                                        <w:top w:val="none" w:sz="0" w:space="0" w:color="auto"/>
                                                                                                        <w:left w:val="none" w:sz="0" w:space="0" w:color="auto"/>
                                                                                                        <w:bottom w:val="none" w:sz="0" w:space="0" w:color="auto"/>
                                                                                                        <w:right w:val="none" w:sz="0" w:space="0" w:color="auto"/>
                                                                                                      </w:divBdr>
                                                                                                      <w:divsChild>
                                                                                                        <w:div w:id="1014113071">
                                                                                                          <w:marLeft w:val="0"/>
                                                                                                          <w:marRight w:val="0"/>
                                                                                                          <w:marTop w:val="0"/>
                                                                                                          <w:marBottom w:val="0"/>
                                                                                                          <w:divBdr>
                                                                                                            <w:top w:val="none" w:sz="0" w:space="0" w:color="auto"/>
                                                                                                            <w:left w:val="none" w:sz="0" w:space="0" w:color="auto"/>
                                                                                                            <w:bottom w:val="none" w:sz="0" w:space="0" w:color="auto"/>
                                                                                                            <w:right w:val="none" w:sz="0" w:space="0" w:color="auto"/>
                                                                                                          </w:divBdr>
                                                                                                          <w:divsChild>
                                                                                                            <w:div w:id="198516763">
                                                                                                              <w:marLeft w:val="0"/>
                                                                                                              <w:marRight w:val="0"/>
                                                                                                              <w:marTop w:val="0"/>
                                                                                                              <w:marBottom w:val="0"/>
                                                                                                              <w:divBdr>
                                                                                                                <w:top w:val="none" w:sz="0" w:space="0" w:color="auto"/>
                                                                                                                <w:left w:val="none" w:sz="0" w:space="0" w:color="auto"/>
                                                                                                                <w:bottom w:val="none" w:sz="0" w:space="0" w:color="auto"/>
                                                                                                                <w:right w:val="none" w:sz="0" w:space="0" w:color="auto"/>
                                                                                                              </w:divBdr>
                                                                                                              <w:divsChild>
                                                                                                                <w:div w:id="1706783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429815817">
                                                                                                                      <w:marLeft w:val="225"/>
                                                                                                                      <w:marRight w:val="225"/>
                                                                                                                      <w:marTop w:val="75"/>
                                                                                                                      <w:marBottom w:val="75"/>
                                                                                                                      <w:divBdr>
                                                                                                                        <w:top w:val="none" w:sz="0" w:space="0" w:color="auto"/>
                                                                                                                        <w:left w:val="none" w:sz="0" w:space="0" w:color="auto"/>
                                                                                                                        <w:bottom w:val="none" w:sz="0" w:space="0" w:color="auto"/>
                                                                                                                        <w:right w:val="none" w:sz="0" w:space="0" w:color="auto"/>
                                                                                                                      </w:divBdr>
                                                                                                                      <w:divsChild>
                                                                                                                        <w:div w:id="161626870">
                                                                                                                          <w:marLeft w:val="0"/>
                                                                                                                          <w:marRight w:val="0"/>
                                                                                                                          <w:marTop w:val="0"/>
                                                                                                                          <w:marBottom w:val="0"/>
                                                                                                                          <w:divBdr>
                                                                                                                            <w:top w:val="single" w:sz="6" w:space="0" w:color="auto"/>
                                                                                                                            <w:left w:val="single" w:sz="6" w:space="0" w:color="auto"/>
                                                                                                                            <w:bottom w:val="single" w:sz="6" w:space="0" w:color="auto"/>
                                                                                                                            <w:right w:val="single" w:sz="6" w:space="0" w:color="auto"/>
                                                                                                                          </w:divBdr>
                                                                                                                          <w:divsChild>
                                                                                                                            <w:div w:id="433787599">
                                                                                                                              <w:marLeft w:val="0"/>
                                                                                                                              <w:marRight w:val="0"/>
                                                                                                                              <w:marTop w:val="0"/>
                                                                                                                              <w:marBottom w:val="0"/>
                                                                                                                              <w:divBdr>
                                                                                                                                <w:top w:val="none" w:sz="0" w:space="0" w:color="auto"/>
                                                                                                                                <w:left w:val="none" w:sz="0" w:space="0" w:color="auto"/>
                                                                                                                                <w:bottom w:val="none" w:sz="0" w:space="0" w:color="auto"/>
                                                                                                                                <w:right w:val="none" w:sz="0" w:space="0" w:color="auto"/>
                                                                                                                              </w:divBdr>
                                                                                                                              <w:divsChild>
                                                                                                                                <w:div w:id="143493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881136">
      <w:bodyDiv w:val="1"/>
      <w:marLeft w:val="0"/>
      <w:marRight w:val="0"/>
      <w:marTop w:val="0"/>
      <w:marBottom w:val="0"/>
      <w:divBdr>
        <w:top w:val="none" w:sz="0" w:space="0" w:color="auto"/>
        <w:left w:val="none" w:sz="0" w:space="0" w:color="auto"/>
        <w:bottom w:val="none" w:sz="0" w:space="0" w:color="auto"/>
        <w:right w:val="none" w:sz="0" w:space="0" w:color="auto"/>
      </w:divBdr>
    </w:div>
    <w:div w:id="966814545">
      <w:bodyDiv w:val="1"/>
      <w:marLeft w:val="0"/>
      <w:marRight w:val="0"/>
      <w:marTop w:val="0"/>
      <w:marBottom w:val="0"/>
      <w:divBdr>
        <w:top w:val="none" w:sz="0" w:space="0" w:color="auto"/>
        <w:left w:val="none" w:sz="0" w:space="0" w:color="auto"/>
        <w:bottom w:val="none" w:sz="0" w:space="0" w:color="auto"/>
        <w:right w:val="none" w:sz="0" w:space="0" w:color="auto"/>
      </w:divBdr>
    </w:div>
    <w:div w:id="1331445666">
      <w:bodyDiv w:val="1"/>
      <w:marLeft w:val="0"/>
      <w:marRight w:val="0"/>
      <w:marTop w:val="0"/>
      <w:marBottom w:val="0"/>
      <w:divBdr>
        <w:top w:val="none" w:sz="0" w:space="0" w:color="auto"/>
        <w:left w:val="none" w:sz="0" w:space="0" w:color="auto"/>
        <w:bottom w:val="none" w:sz="0" w:space="0" w:color="auto"/>
        <w:right w:val="none" w:sz="0" w:space="0" w:color="auto"/>
      </w:divBdr>
    </w:div>
    <w:div w:id="1413773533">
      <w:bodyDiv w:val="1"/>
      <w:marLeft w:val="0"/>
      <w:marRight w:val="0"/>
      <w:marTop w:val="0"/>
      <w:marBottom w:val="0"/>
      <w:divBdr>
        <w:top w:val="none" w:sz="0" w:space="0" w:color="auto"/>
        <w:left w:val="none" w:sz="0" w:space="0" w:color="auto"/>
        <w:bottom w:val="none" w:sz="0" w:space="0" w:color="auto"/>
        <w:right w:val="none" w:sz="0" w:space="0" w:color="auto"/>
      </w:divBdr>
      <w:divsChild>
        <w:div w:id="19081488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16</Pages>
  <Words>3348</Words>
  <Characters>19088</Characters>
  <Application>Microsoft Office Word</Application>
  <DocSecurity>0</DocSecurity>
  <Lines>159</Lines>
  <Paragraphs>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95</cp:revision>
  <dcterms:created xsi:type="dcterms:W3CDTF">2020-04-13T07:20:00Z</dcterms:created>
  <dcterms:modified xsi:type="dcterms:W3CDTF">2022-04-19T10:34:00Z</dcterms:modified>
</cp:coreProperties>
</file>